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42" w:tblpY="1"/>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4432"/>
        <w:gridCol w:w="850"/>
        <w:gridCol w:w="851"/>
        <w:gridCol w:w="2409"/>
      </w:tblGrid>
      <w:tr w:rsidR="00964335" w:rsidRPr="00131D2F" w:rsidTr="00E32C2A">
        <w:trPr>
          <w:trHeight w:val="300"/>
          <w:tblHeader/>
        </w:trPr>
        <w:tc>
          <w:tcPr>
            <w:tcW w:w="9781" w:type="dxa"/>
            <w:gridSpan w:val="5"/>
            <w:tcBorders>
              <w:top w:val="nil"/>
              <w:left w:val="nil"/>
              <w:bottom w:val="single" w:sz="4" w:space="0" w:color="auto"/>
              <w:right w:val="nil"/>
            </w:tcBorders>
            <w:shd w:val="clear" w:color="auto" w:fill="auto"/>
            <w:hideMark/>
          </w:tcPr>
          <w:p w:rsidR="00964335" w:rsidRPr="00131D2F" w:rsidRDefault="000778F1" w:rsidP="00E32C2A">
            <w:pPr>
              <w:pStyle w:val="BodyText"/>
              <w:rPr>
                <w:rFonts w:cs="Arial"/>
                <w:szCs w:val="24"/>
              </w:rPr>
            </w:pPr>
            <w:bookmarkStart w:id="0" w:name="_GoBack"/>
            <w:bookmarkEnd w:id="0"/>
            <w:r w:rsidRPr="00131D2F">
              <w:rPr>
                <w:rFonts w:cs="Arial"/>
                <w:szCs w:val="24"/>
              </w:rPr>
              <w:t>TERMA DAN SYARAT DOKUMEN TENDER</w:t>
            </w:r>
          </w:p>
        </w:tc>
      </w:tr>
      <w:tr w:rsidR="006003E6" w:rsidRPr="00131D2F" w:rsidTr="00E32C2A">
        <w:trPr>
          <w:trHeight w:val="1530"/>
          <w:tblHeader/>
        </w:trPr>
        <w:tc>
          <w:tcPr>
            <w:tcW w:w="1239" w:type="dxa"/>
            <w:vMerge w:val="restart"/>
            <w:tcBorders>
              <w:top w:val="single" w:sz="4" w:space="0" w:color="auto"/>
            </w:tcBorders>
            <w:shd w:val="clear" w:color="auto" w:fill="DAEEF3" w:themeFill="accent5" w:themeFillTint="33"/>
            <w:vAlign w:val="center"/>
            <w:hideMark/>
          </w:tcPr>
          <w:p w:rsidR="00920FDF" w:rsidRPr="00131D2F" w:rsidRDefault="00920FDF" w:rsidP="00E32C2A">
            <w:pPr>
              <w:spacing w:before="0" w:line="360" w:lineRule="auto"/>
              <w:jc w:val="center"/>
              <w:rPr>
                <w:rFonts w:cs="Arial"/>
                <w:b/>
                <w:bCs/>
                <w:szCs w:val="24"/>
                <w:lang w:bidi="ar-SA"/>
              </w:rPr>
            </w:pPr>
            <w:r w:rsidRPr="00131D2F">
              <w:rPr>
                <w:rFonts w:cs="Arial"/>
                <w:b/>
                <w:bCs/>
                <w:szCs w:val="24"/>
                <w:lang w:bidi="ar-SA"/>
              </w:rPr>
              <w:t>No</w:t>
            </w:r>
          </w:p>
        </w:tc>
        <w:tc>
          <w:tcPr>
            <w:tcW w:w="4432" w:type="dxa"/>
            <w:vMerge w:val="restart"/>
            <w:tcBorders>
              <w:top w:val="single" w:sz="4" w:space="0" w:color="auto"/>
            </w:tcBorders>
            <w:shd w:val="clear" w:color="auto" w:fill="DAEEF3" w:themeFill="accent5" w:themeFillTint="33"/>
            <w:vAlign w:val="center"/>
            <w:hideMark/>
          </w:tcPr>
          <w:p w:rsidR="00920FDF" w:rsidRPr="00131D2F" w:rsidRDefault="00920FDF" w:rsidP="00E32C2A">
            <w:pPr>
              <w:spacing w:before="0" w:line="360" w:lineRule="auto"/>
              <w:jc w:val="center"/>
              <w:rPr>
                <w:rFonts w:cs="Arial"/>
                <w:b/>
                <w:bCs/>
                <w:szCs w:val="24"/>
                <w:lang w:bidi="ar-SA"/>
              </w:rPr>
            </w:pPr>
            <w:r w:rsidRPr="00131D2F">
              <w:rPr>
                <w:rFonts w:cs="Arial"/>
                <w:b/>
                <w:bCs/>
                <w:szCs w:val="24"/>
                <w:lang w:bidi="ar-SA"/>
              </w:rPr>
              <w:t>Terms and Condition</w:t>
            </w:r>
          </w:p>
        </w:tc>
        <w:tc>
          <w:tcPr>
            <w:tcW w:w="1701" w:type="dxa"/>
            <w:gridSpan w:val="2"/>
            <w:tcBorders>
              <w:top w:val="single" w:sz="4" w:space="0" w:color="auto"/>
            </w:tcBorders>
            <w:shd w:val="clear" w:color="auto" w:fill="DAEEF3" w:themeFill="accent5" w:themeFillTint="33"/>
            <w:vAlign w:val="center"/>
            <w:hideMark/>
          </w:tcPr>
          <w:p w:rsidR="00920FDF" w:rsidRPr="00131D2F" w:rsidRDefault="00F97BF6" w:rsidP="00E32C2A">
            <w:pPr>
              <w:spacing w:before="0" w:line="360" w:lineRule="auto"/>
              <w:jc w:val="center"/>
              <w:rPr>
                <w:rFonts w:cs="Arial"/>
                <w:b/>
                <w:bCs/>
                <w:szCs w:val="24"/>
                <w:lang w:bidi="ar-SA"/>
              </w:rPr>
            </w:pPr>
            <w:r w:rsidRPr="00131D2F">
              <w:rPr>
                <w:rFonts w:cs="Arial"/>
                <w:b/>
                <w:bCs/>
                <w:szCs w:val="24"/>
                <w:lang w:bidi="ar-SA"/>
              </w:rPr>
              <w:t>Compliance (Please √ to I</w:t>
            </w:r>
            <w:r w:rsidR="00920FDF" w:rsidRPr="00131D2F">
              <w:rPr>
                <w:rFonts w:cs="Arial"/>
                <w:b/>
                <w:bCs/>
                <w:szCs w:val="24"/>
                <w:lang w:bidi="ar-SA"/>
              </w:rPr>
              <w:t>ndicate Comply or  Not Comply)</w:t>
            </w:r>
          </w:p>
        </w:tc>
        <w:tc>
          <w:tcPr>
            <w:tcW w:w="2409" w:type="dxa"/>
            <w:vMerge w:val="restart"/>
            <w:tcBorders>
              <w:top w:val="single" w:sz="4" w:space="0" w:color="auto"/>
            </w:tcBorders>
            <w:shd w:val="clear" w:color="auto" w:fill="DAEEF3" w:themeFill="accent5" w:themeFillTint="33"/>
            <w:vAlign w:val="center"/>
            <w:hideMark/>
          </w:tcPr>
          <w:p w:rsidR="00920FDF" w:rsidRPr="00131D2F" w:rsidRDefault="00E32C2A" w:rsidP="00E32C2A">
            <w:pPr>
              <w:spacing w:before="0" w:line="360" w:lineRule="auto"/>
              <w:jc w:val="center"/>
              <w:rPr>
                <w:rFonts w:cs="Arial"/>
                <w:b/>
                <w:bCs/>
                <w:szCs w:val="24"/>
                <w:lang w:bidi="ar-SA"/>
              </w:rPr>
            </w:pPr>
            <w:r>
              <w:rPr>
                <w:rFonts w:cs="Arial"/>
                <w:b/>
                <w:bCs/>
                <w:szCs w:val="24"/>
                <w:lang w:bidi="ar-SA"/>
              </w:rPr>
              <w:t>Comment (Specify Pages i</w:t>
            </w:r>
            <w:r w:rsidRPr="00E32C2A">
              <w:rPr>
                <w:rFonts w:cs="Arial"/>
                <w:b/>
                <w:bCs/>
                <w:szCs w:val="24"/>
                <w:lang w:bidi="ar-SA"/>
              </w:rPr>
              <w:t>n The Suggestion/Other Supporting Documents To Support Your Statement)</w:t>
            </w:r>
          </w:p>
        </w:tc>
      </w:tr>
      <w:tr w:rsidR="00AF40AD" w:rsidRPr="00131D2F" w:rsidTr="00E32C2A">
        <w:trPr>
          <w:trHeight w:val="660"/>
          <w:tblHeader/>
        </w:trPr>
        <w:tc>
          <w:tcPr>
            <w:tcW w:w="1239" w:type="dxa"/>
            <w:vMerge/>
            <w:tcBorders>
              <w:bottom w:val="single" w:sz="4" w:space="0" w:color="auto"/>
            </w:tcBorders>
            <w:hideMark/>
          </w:tcPr>
          <w:p w:rsidR="00920FDF" w:rsidRPr="00131D2F" w:rsidRDefault="00920FDF" w:rsidP="00E32C2A">
            <w:pPr>
              <w:spacing w:before="0" w:line="360" w:lineRule="auto"/>
              <w:rPr>
                <w:rFonts w:cs="Arial"/>
                <w:b/>
                <w:bCs/>
                <w:szCs w:val="24"/>
                <w:lang w:bidi="ar-SA"/>
              </w:rPr>
            </w:pPr>
          </w:p>
        </w:tc>
        <w:tc>
          <w:tcPr>
            <w:tcW w:w="4432" w:type="dxa"/>
            <w:vMerge/>
            <w:tcBorders>
              <w:bottom w:val="single" w:sz="4" w:space="0" w:color="auto"/>
            </w:tcBorders>
            <w:shd w:val="clear" w:color="auto" w:fill="DAEEF3" w:themeFill="accent5" w:themeFillTint="33"/>
            <w:hideMark/>
          </w:tcPr>
          <w:p w:rsidR="00920FDF" w:rsidRPr="00131D2F" w:rsidRDefault="00920FDF" w:rsidP="00E32C2A">
            <w:pPr>
              <w:spacing w:before="0" w:line="360" w:lineRule="auto"/>
              <w:rPr>
                <w:rFonts w:cs="Arial"/>
                <w:b/>
                <w:bCs/>
                <w:szCs w:val="24"/>
                <w:lang w:bidi="ar-SA"/>
              </w:rPr>
            </w:pPr>
          </w:p>
        </w:tc>
        <w:tc>
          <w:tcPr>
            <w:tcW w:w="850" w:type="dxa"/>
            <w:tcBorders>
              <w:bottom w:val="single" w:sz="4" w:space="0" w:color="auto"/>
            </w:tcBorders>
            <w:shd w:val="clear" w:color="auto" w:fill="DAEEF3" w:themeFill="accent5" w:themeFillTint="33"/>
            <w:vAlign w:val="center"/>
            <w:hideMark/>
          </w:tcPr>
          <w:p w:rsidR="00920FDF" w:rsidRPr="00131D2F" w:rsidRDefault="00920FDF" w:rsidP="00E32C2A">
            <w:pPr>
              <w:spacing w:before="0" w:line="360" w:lineRule="auto"/>
              <w:jc w:val="center"/>
              <w:rPr>
                <w:rFonts w:cs="Arial"/>
                <w:b/>
                <w:bCs/>
                <w:szCs w:val="24"/>
                <w:lang w:bidi="ar-SA"/>
              </w:rPr>
            </w:pPr>
            <w:r w:rsidRPr="00131D2F">
              <w:rPr>
                <w:rFonts w:cs="Arial"/>
                <w:b/>
                <w:bCs/>
                <w:szCs w:val="24"/>
                <w:lang w:bidi="ar-SA"/>
              </w:rPr>
              <w:t>Yes</w:t>
            </w:r>
          </w:p>
        </w:tc>
        <w:tc>
          <w:tcPr>
            <w:tcW w:w="851" w:type="dxa"/>
            <w:tcBorders>
              <w:bottom w:val="single" w:sz="4" w:space="0" w:color="auto"/>
            </w:tcBorders>
            <w:shd w:val="clear" w:color="auto" w:fill="DAEEF3" w:themeFill="accent5" w:themeFillTint="33"/>
            <w:vAlign w:val="center"/>
            <w:hideMark/>
          </w:tcPr>
          <w:p w:rsidR="00920FDF" w:rsidRPr="00131D2F" w:rsidRDefault="00920FDF" w:rsidP="00E32C2A">
            <w:pPr>
              <w:spacing w:before="0" w:line="360" w:lineRule="auto"/>
              <w:jc w:val="center"/>
              <w:rPr>
                <w:rFonts w:cs="Arial"/>
                <w:b/>
                <w:bCs/>
                <w:szCs w:val="24"/>
                <w:lang w:bidi="ar-SA"/>
              </w:rPr>
            </w:pPr>
            <w:r w:rsidRPr="00131D2F">
              <w:rPr>
                <w:rFonts w:cs="Arial"/>
                <w:b/>
                <w:bCs/>
                <w:szCs w:val="24"/>
                <w:lang w:bidi="ar-SA"/>
              </w:rPr>
              <w:t>No</w:t>
            </w:r>
          </w:p>
        </w:tc>
        <w:tc>
          <w:tcPr>
            <w:tcW w:w="2409" w:type="dxa"/>
            <w:vMerge/>
            <w:tcBorders>
              <w:bottom w:val="single" w:sz="4" w:space="0" w:color="auto"/>
            </w:tcBorders>
            <w:hideMark/>
          </w:tcPr>
          <w:p w:rsidR="00920FDF" w:rsidRPr="00131D2F" w:rsidRDefault="00920FDF" w:rsidP="00E32C2A">
            <w:pPr>
              <w:spacing w:before="0" w:line="360" w:lineRule="auto"/>
              <w:rPr>
                <w:rFonts w:cs="Arial"/>
                <w:b/>
                <w:bCs/>
                <w:szCs w:val="24"/>
                <w:lang w:bidi="ar-SA"/>
              </w:rPr>
            </w:pP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t>D-5</w:t>
            </w:r>
            <w:r w:rsidR="00920FDF" w:rsidRPr="00131D2F">
              <w:rPr>
                <w:rFonts w:cs="Arial"/>
                <w:b/>
                <w:bCs/>
                <w:szCs w:val="24"/>
                <w:lang w:bidi="ar-SA"/>
              </w:rPr>
              <w:t>-1</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GENERAL COMPLIANCE</w:t>
            </w:r>
          </w:p>
        </w:tc>
      </w:tr>
      <w:tr w:rsidR="00AF40AD" w:rsidRPr="00131D2F" w:rsidTr="00E32C2A">
        <w:trPr>
          <w:trHeight w:val="1770"/>
        </w:trPr>
        <w:tc>
          <w:tcPr>
            <w:tcW w:w="1239" w:type="dxa"/>
            <w:tcBorders>
              <w:top w:val="single" w:sz="4" w:space="0" w:color="auto"/>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-1-1</w:t>
            </w:r>
          </w:p>
        </w:tc>
        <w:tc>
          <w:tcPr>
            <w:tcW w:w="4432" w:type="dxa"/>
            <w:tcBorders>
              <w:top w:val="single" w:sz="4" w:space="0" w:color="auto"/>
              <w:bottom w:val="single" w:sz="4" w:space="0" w:color="auto"/>
            </w:tcBorders>
            <w:shd w:val="clear" w:color="auto" w:fill="auto"/>
            <w:hideMark/>
          </w:tcPr>
          <w:p w:rsidR="00964335" w:rsidRPr="00131D2F" w:rsidRDefault="00224CC3" w:rsidP="00E32C2A">
            <w:pPr>
              <w:spacing w:line="360" w:lineRule="auto"/>
              <w:rPr>
                <w:rFonts w:cs="Arial"/>
                <w:szCs w:val="24"/>
                <w:lang w:bidi="ar-SA"/>
              </w:rPr>
            </w:pPr>
            <w:r w:rsidRPr="00131D2F">
              <w:rPr>
                <w:rFonts w:cs="Arial"/>
                <w:szCs w:val="24"/>
                <w:lang w:bidi="ar-SA"/>
              </w:rPr>
              <w:t xml:space="preserve">BERNAMA </w:t>
            </w:r>
            <w:r w:rsidR="00920FDF" w:rsidRPr="00131D2F">
              <w:rPr>
                <w:rFonts w:cs="Arial"/>
                <w:szCs w:val="24"/>
                <w:lang w:bidi="ar-SA"/>
              </w:rPr>
              <w:t xml:space="preserve">reserves the right to amend or delete any part of this tender document or any document forming part of this tender document at any time without prior notice in order to reflect changes in policy or for the purpose of rectification of error, omission, ambiguity or inconsistency that may arise after the issuance of this Tender document. </w:t>
            </w:r>
          </w:p>
        </w:tc>
        <w:tc>
          <w:tcPr>
            <w:tcW w:w="850"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color w:val="FF0000"/>
                <w:szCs w:val="24"/>
                <w:lang w:bidi="ar-SA"/>
              </w:rPr>
            </w:pPr>
            <w:r w:rsidRPr="00131D2F">
              <w:rPr>
                <w:rFonts w:cs="Arial"/>
                <w:color w:val="FF0000"/>
                <w:szCs w:val="24"/>
                <w:lang w:bidi="ar-SA"/>
              </w:rPr>
              <w:t> </w:t>
            </w:r>
          </w:p>
        </w:tc>
      </w:tr>
      <w:tr w:rsidR="00920FDF" w:rsidRPr="00131D2F" w:rsidTr="00E32C2A">
        <w:trPr>
          <w:trHeight w:val="645"/>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t>D-5</w:t>
            </w:r>
            <w:r w:rsidR="00920FDF" w:rsidRPr="00131D2F">
              <w:rPr>
                <w:rFonts w:cs="Arial"/>
                <w:b/>
                <w:bCs/>
                <w:szCs w:val="24"/>
                <w:lang w:bidi="ar-SA"/>
              </w:rPr>
              <w:t>-2</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EXAMINATION OF THE TENDER DOCUMENT</w:t>
            </w:r>
          </w:p>
        </w:tc>
      </w:tr>
      <w:tr w:rsidR="00AF40AD" w:rsidRPr="00131D2F" w:rsidTr="00E32C2A">
        <w:trPr>
          <w:trHeight w:val="885"/>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-2-1</w:t>
            </w:r>
          </w:p>
        </w:tc>
        <w:tc>
          <w:tcPr>
            <w:tcW w:w="4432" w:type="dxa"/>
            <w:tcBorders>
              <w:top w:val="single" w:sz="4" w:space="0" w:color="auto"/>
            </w:tcBorders>
            <w:shd w:val="clear" w:color="auto" w:fill="auto"/>
            <w:hideMark/>
          </w:tcPr>
          <w:p w:rsidR="00964335" w:rsidRPr="00131D2F" w:rsidRDefault="00920FDF" w:rsidP="00E32C2A">
            <w:pPr>
              <w:spacing w:line="360" w:lineRule="auto"/>
              <w:rPr>
                <w:rFonts w:cs="Arial"/>
                <w:szCs w:val="24"/>
                <w:lang w:bidi="ar-SA"/>
              </w:rPr>
            </w:pPr>
            <w:r w:rsidRPr="00131D2F">
              <w:rPr>
                <w:rFonts w:cs="Arial"/>
                <w:szCs w:val="24"/>
                <w:lang w:bidi="ar-SA"/>
              </w:rPr>
              <w:t>The Tenderer shall be deemed to have examined, fully understood and considered the contents of all guidelines, terms and conditions as set out in this Section prior to preparation of the tender.</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55"/>
        </w:trPr>
        <w:tc>
          <w:tcPr>
            <w:tcW w:w="1239" w:type="dxa"/>
            <w:shd w:val="clear" w:color="auto" w:fill="auto"/>
            <w:hideMark/>
          </w:tcPr>
          <w:p w:rsidR="00920FDF" w:rsidRPr="00131D2F" w:rsidRDefault="008F23C9" w:rsidP="00E32C2A">
            <w:pPr>
              <w:spacing w:line="360" w:lineRule="auto"/>
              <w:rPr>
                <w:rFonts w:cs="Arial"/>
                <w:szCs w:val="24"/>
                <w:lang w:bidi="ar-SA"/>
              </w:rPr>
            </w:pPr>
            <w:r w:rsidRPr="00131D2F">
              <w:rPr>
                <w:rFonts w:cs="Arial"/>
                <w:szCs w:val="24"/>
                <w:lang w:bidi="ar-SA"/>
              </w:rPr>
              <w:lastRenderedPageBreak/>
              <w:t>D-5</w:t>
            </w:r>
            <w:r w:rsidR="00920FDF" w:rsidRPr="00131D2F">
              <w:rPr>
                <w:rFonts w:cs="Arial"/>
                <w:szCs w:val="24"/>
                <w:lang w:bidi="ar-SA"/>
              </w:rPr>
              <w:t>-2-2</w:t>
            </w:r>
          </w:p>
        </w:tc>
        <w:tc>
          <w:tcPr>
            <w:tcW w:w="4432" w:type="dxa"/>
            <w:shd w:val="clear" w:color="auto" w:fill="auto"/>
            <w:hideMark/>
          </w:tcPr>
          <w:p w:rsidR="00964335" w:rsidRPr="00131D2F" w:rsidRDefault="00920FDF" w:rsidP="00E32C2A">
            <w:pPr>
              <w:spacing w:line="360" w:lineRule="auto"/>
              <w:rPr>
                <w:rFonts w:cs="Arial"/>
                <w:szCs w:val="24"/>
                <w:lang w:bidi="ar-SA"/>
              </w:rPr>
            </w:pPr>
            <w:r w:rsidRPr="00131D2F">
              <w:rPr>
                <w:rFonts w:cs="Arial"/>
                <w:szCs w:val="24"/>
                <w:lang w:bidi="ar-SA"/>
              </w:rPr>
              <w:t xml:space="preserve">It shall be the sole responsibility of the Tenderer to notify The </w:t>
            </w:r>
            <w:r w:rsidR="00224CC3" w:rsidRPr="00131D2F">
              <w:rPr>
                <w:rFonts w:cs="Arial"/>
                <w:szCs w:val="24"/>
                <w:lang w:bidi="ar-SA"/>
              </w:rPr>
              <w:t xml:space="preserve">BERNAMA </w:t>
            </w:r>
            <w:r w:rsidRPr="00131D2F">
              <w:rPr>
                <w:rFonts w:cs="Arial"/>
                <w:szCs w:val="24"/>
                <w:lang w:bidi="ar-SA"/>
              </w:rPr>
              <w:t>of any discrepancy in the tender document and to obtain interpretation and/ or clarification on any question(s) that may arise as to the intent of the tender document.</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440"/>
        </w:trPr>
        <w:tc>
          <w:tcPr>
            <w:tcW w:w="1239" w:type="dxa"/>
            <w:tcBorders>
              <w:bottom w:val="single" w:sz="4" w:space="0" w:color="auto"/>
            </w:tcBorders>
            <w:shd w:val="clear" w:color="auto" w:fill="auto"/>
            <w:hideMark/>
          </w:tcPr>
          <w:p w:rsidR="00920FDF" w:rsidRPr="00131D2F" w:rsidRDefault="008F23C9" w:rsidP="00E32C2A">
            <w:pPr>
              <w:spacing w:line="360" w:lineRule="auto"/>
              <w:rPr>
                <w:rFonts w:cs="Arial"/>
                <w:szCs w:val="24"/>
                <w:lang w:bidi="ar-SA"/>
              </w:rPr>
            </w:pPr>
            <w:r w:rsidRPr="00131D2F">
              <w:rPr>
                <w:rFonts w:cs="Arial"/>
                <w:szCs w:val="24"/>
                <w:lang w:bidi="ar-SA"/>
              </w:rPr>
              <w:t>D-5</w:t>
            </w:r>
            <w:r w:rsidR="00920FDF" w:rsidRPr="00131D2F">
              <w:rPr>
                <w:rFonts w:cs="Arial"/>
                <w:szCs w:val="24"/>
                <w:lang w:bidi="ar-SA"/>
              </w:rPr>
              <w:t>-2-3</w:t>
            </w:r>
          </w:p>
        </w:tc>
        <w:tc>
          <w:tcPr>
            <w:tcW w:w="4432" w:type="dxa"/>
            <w:tcBorders>
              <w:bottom w:val="single" w:sz="4" w:space="0" w:color="auto"/>
            </w:tcBorders>
            <w:shd w:val="clear" w:color="auto" w:fill="auto"/>
            <w:hideMark/>
          </w:tcPr>
          <w:p w:rsidR="00E32EDF" w:rsidRPr="00131D2F" w:rsidRDefault="00920FDF" w:rsidP="00E32C2A">
            <w:pPr>
              <w:spacing w:line="360" w:lineRule="auto"/>
              <w:rPr>
                <w:rFonts w:cs="Arial"/>
                <w:szCs w:val="24"/>
                <w:lang w:bidi="ar-SA"/>
              </w:rPr>
            </w:pPr>
            <w:r w:rsidRPr="00131D2F">
              <w:rPr>
                <w:rFonts w:cs="Arial"/>
                <w:szCs w:val="24"/>
                <w:lang w:bidi="ar-SA"/>
              </w:rPr>
              <w:t>It shall be the responsibility of the Tenderer to be fully self-informed and be familiar with the prevailing working conditions as set out in the scope of work. No additional claims relating thereto for additional payment or adjustment of the Contract Price on grounds of ignorance of the Tenderer of his/ her contractual obligations will be entertained.</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p w:rsidR="00D57294" w:rsidRPr="00131D2F" w:rsidRDefault="00D57294" w:rsidP="00E32C2A">
            <w:pPr>
              <w:spacing w:line="360" w:lineRule="auto"/>
              <w:rPr>
                <w:rFonts w:cs="Arial"/>
                <w:szCs w:val="24"/>
                <w:lang w:bidi="ar-SA"/>
              </w:rPr>
            </w:pPr>
          </w:p>
          <w:p w:rsidR="00D57294" w:rsidRPr="00131D2F" w:rsidRDefault="00D57294" w:rsidP="00E32C2A">
            <w:pPr>
              <w:spacing w:line="360" w:lineRule="auto"/>
              <w:rPr>
                <w:rFonts w:cs="Arial"/>
                <w:szCs w:val="24"/>
                <w:lang w:bidi="ar-SA"/>
              </w:rPr>
            </w:pPr>
          </w:p>
          <w:p w:rsidR="00D57294" w:rsidRPr="00131D2F" w:rsidRDefault="00D57294" w:rsidP="00E32C2A">
            <w:pPr>
              <w:spacing w:line="360" w:lineRule="auto"/>
              <w:rPr>
                <w:rFonts w:cs="Arial"/>
                <w:szCs w:val="24"/>
                <w:lang w:bidi="ar-SA"/>
              </w:rPr>
            </w:pPr>
          </w:p>
          <w:p w:rsidR="00D57294" w:rsidRPr="00131D2F" w:rsidRDefault="00D57294" w:rsidP="00E32C2A">
            <w:pPr>
              <w:spacing w:line="360" w:lineRule="auto"/>
              <w:rPr>
                <w:rFonts w:cs="Arial"/>
                <w:szCs w:val="24"/>
                <w:lang w:bidi="ar-SA"/>
              </w:rPr>
            </w:pP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t>D-5</w:t>
            </w:r>
            <w:r w:rsidR="00920FDF" w:rsidRPr="00131D2F">
              <w:rPr>
                <w:rFonts w:cs="Arial"/>
                <w:b/>
                <w:bCs/>
                <w:szCs w:val="24"/>
                <w:lang w:bidi="ar-SA"/>
              </w:rPr>
              <w:t>-3</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ELIGIBILITY OF THE TENDERER</w:t>
            </w:r>
          </w:p>
        </w:tc>
      </w:tr>
      <w:tr w:rsidR="00AF40AD" w:rsidRPr="00131D2F" w:rsidTr="00A340BB">
        <w:trPr>
          <w:trHeight w:val="558"/>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-3-1</w:t>
            </w:r>
          </w:p>
        </w:tc>
        <w:tc>
          <w:tcPr>
            <w:tcW w:w="4432" w:type="dxa"/>
            <w:tcBorders>
              <w:top w:val="single" w:sz="4" w:space="0" w:color="auto"/>
            </w:tcBorders>
            <w:shd w:val="clear" w:color="auto" w:fill="auto"/>
            <w:hideMark/>
          </w:tcPr>
          <w:p w:rsidR="00964335" w:rsidRPr="00131D2F" w:rsidRDefault="00920FDF" w:rsidP="00E32C2A">
            <w:pPr>
              <w:spacing w:line="360" w:lineRule="auto"/>
              <w:rPr>
                <w:rFonts w:cs="Arial"/>
                <w:szCs w:val="24"/>
                <w:lang w:bidi="ar-SA"/>
              </w:rPr>
            </w:pPr>
            <w:r w:rsidRPr="00131D2F">
              <w:rPr>
                <w:rFonts w:cs="Arial"/>
                <w:szCs w:val="24"/>
                <w:lang w:bidi="ar-SA"/>
              </w:rPr>
              <w:t xml:space="preserve">Any company or business that is blacklisted or barred from participating in </w:t>
            </w:r>
            <w:r w:rsidR="00224CC3" w:rsidRPr="00131D2F">
              <w:rPr>
                <w:rFonts w:cs="Arial"/>
                <w:szCs w:val="24"/>
                <w:lang w:bidi="ar-SA"/>
              </w:rPr>
              <w:t xml:space="preserve">BERNAMA </w:t>
            </w:r>
            <w:r w:rsidRPr="00131D2F">
              <w:rPr>
                <w:rFonts w:cs="Arial"/>
                <w:szCs w:val="24"/>
                <w:lang w:bidi="ar-SA"/>
              </w:rPr>
              <w:t xml:space="preserve">tenders will not be eligible to participate in this Invitation to tender.  If however, a Proposal is submitted by such company or business, the agency, at its sole discretion shall rescind any contract entered into pursuant to such a Proposal, without the </w:t>
            </w:r>
            <w:r w:rsidR="00224CC3" w:rsidRPr="00131D2F">
              <w:rPr>
                <w:rFonts w:cs="Arial"/>
                <w:szCs w:val="24"/>
                <w:lang w:bidi="ar-SA"/>
              </w:rPr>
              <w:t xml:space="preserve">BERNAMA </w:t>
            </w:r>
            <w:r w:rsidRPr="00131D2F">
              <w:rPr>
                <w:rFonts w:cs="Arial"/>
                <w:szCs w:val="24"/>
                <w:lang w:bidi="ar-SA"/>
              </w:rPr>
              <w:t xml:space="preserve">being </w:t>
            </w:r>
            <w:r w:rsidRPr="00131D2F">
              <w:rPr>
                <w:rFonts w:cs="Arial"/>
                <w:szCs w:val="24"/>
                <w:lang w:bidi="ar-SA"/>
              </w:rPr>
              <w:lastRenderedPageBreak/>
              <w:t>liable thereof in damages or compensation.</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54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-3-2</w:t>
            </w:r>
          </w:p>
        </w:tc>
        <w:tc>
          <w:tcPr>
            <w:tcW w:w="4432" w:type="dxa"/>
            <w:shd w:val="clear" w:color="auto" w:fill="auto"/>
            <w:hideMark/>
          </w:tcPr>
          <w:p w:rsidR="00964335" w:rsidRPr="00131D2F" w:rsidRDefault="00920FDF" w:rsidP="00E32C2A">
            <w:pPr>
              <w:spacing w:line="360" w:lineRule="auto"/>
              <w:rPr>
                <w:rFonts w:cs="Arial"/>
                <w:szCs w:val="24"/>
                <w:lang w:bidi="ar-SA"/>
              </w:rPr>
            </w:pPr>
            <w:r w:rsidRPr="00131D2F">
              <w:rPr>
                <w:rFonts w:cs="Arial"/>
                <w:szCs w:val="24"/>
                <w:lang w:bidi="ar-SA"/>
              </w:rPr>
              <w:t xml:space="preserve">Tenderer </w:t>
            </w:r>
            <w:r w:rsidR="00F97BF6" w:rsidRPr="00131D2F">
              <w:rPr>
                <w:rFonts w:cs="Arial"/>
                <w:szCs w:val="24"/>
                <w:lang w:bidi="ar-SA"/>
              </w:rPr>
              <w:t xml:space="preserve">is </w:t>
            </w:r>
            <w:r w:rsidRPr="00131D2F">
              <w:rPr>
                <w:rFonts w:cs="Arial"/>
                <w:szCs w:val="24"/>
                <w:lang w:bidi="ar-SA"/>
              </w:rPr>
              <w:t>required to submit the following:</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55"/>
        </w:trPr>
        <w:tc>
          <w:tcPr>
            <w:tcW w:w="123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4432" w:type="dxa"/>
            <w:shd w:val="clear" w:color="auto" w:fill="auto"/>
            <w:hideMark/>
          </w:tcPr>
          <w:p w:rsidR="007936A8" w:rsidRPr="00131D2F" w:rsidRDefault="00920FDF" w:rsidP="00E32C2A">
            <w:pPr>
              <w:pStyle w:val="ListParagraph"/>
              <w:numPr>
                <w:ilvl w:val="0"/>
                <w:numId w:val="26"/>
              </w:numPr>
              <w:spacing w:line="360" w:lineRule="auto"/>
              <w:jc w:val="left"/>
              <w:rPr>
                <w:rFonts w:cs="Arial"/>
                <w:szCs w:val="24"/>
                <w:lang w:bidi="ar-SA"/>
              </w:rPr>
            </w:pPr>
            <w:r w:rsidRPr="00131D2F">
              <w:rPr>
                <w:rFonts w:cs="Arial"/>
                <w:szCs w:val="24"/>
                <w:lang w:bidi="ar-SA"/>
              </w:rPr>
              <w:t>A valid copy of the Tenderer’s</w:t>
            </w:r>
            <w:r w:rsidR="007936A8" w:rsidRPr="00131D2F">
              <w:rPr>
                <w:rFonts w:cs="Arial"/>
                <w:szCs w:val="24"/>
                <w:lang w:bidi="ar-SA"/>
              </w:rPr>
              <w:t xml:space="preserve"> </w:t>
            </w:r>
            <w:r w:rsidRPr="00131D2F">
              <w:rPr>
                <w:rFonts w:cs="Arial"/>
                <w:szCs w:val="24"/>
                <w:lang w:bidi="ar-SA"/>
              </w:rPr>
              <w:t>Certificate of Registration with</w:t>
            </w:r>
            <w:r w:rsidR="007936A8" w:rsidRPr="00131D2F">
              <w:rPr>
                <w:rFonts w:cs="Arial"/>
                <w:szCs w:val="24"/>
                <w:lang w:bidi="ar-SA"/>
              </w:rPr>
              <w:t xml:space="preserve"> </w:t>
            </w:r>
            <w:r w:rsidRPr="00131D2F">
              <w:rPr>
                <w:rFonts w:cs="Arial"/>
                <w:szCs w:val="24"/>
                <w:lang w:bidi="ar-SA"/>
              </w:rPr>
              <w:t>Kementerian Kewangan Malaysia (Ministry of Finance)</w:t>
            </w:r>
            <w:r w:rsidR="007936A8" w:rsidRPr="00131D2F">
              <w:rPr>
                <w:rFonts w:cs="Arial"/>
                <w:szCs w:val="24"/>
                <w:lang w:bidi="ar-SA"/>
              </w:rPr>
              <w:t xml:space="preserve"> </w:t>
            </w:r>
            <w:r w:rsidR="00047DEE" w:rsidRPr="00131D2F">
              <w:rPr>
                <w:rFonts w:cs="Arial"/>
                <w:szCs w:val="24"/>
                <w:lang w:bidi="ar-SA"/>
              </w:rPr>
              <w:t xml:space="preserve">confirming “Kod Bidang, </w:t>
            </w:r>
            <w:r w:rsidRPr="00131D2F">
              <w:rPr>
                <w:rFonts w:cs="Arial"/>
                <w:szCs w:val="24"/>
                <w:lang w:bidi="ar-SA"/>
              </w:rPr>
              <w:t xml:space="preserve">Sub </w:t>
            </w:r>
            <w:r w:rsidR="00047DEE" w:rsidRPr="00131D2F">
              <w:rPr>
                <w:rFonts w:cs="Arial"/>
                <w:szCs w:val="24"/>
                <w:lang w:bidi="ar-SA"/>
              </w:rPr>
              <w:t>Bidang dan Pecahan Sub Bidang</w:t>
            </w:r>
            <w:r w:rsidRPr="00131D2F">
              <w:rPr>
                <w:rFonts w:cs="Arial"/>
                <w:szCs w:val="24"/>
                <w:lang w:bidi="ar-SA"/>
              </w:rPr>
              <w:t>” that is</w:t>
            </w:r>
            <w:r w:rsidR="007936A8" w:rsidRPr="00131D2F">
              <w:rPr>
                <w:rFonts w:cs="Arial"/>
                <w:szCs w:val="24"/>
                <w:lang w:bidi="ar-SA"/>
              </w:rPr>
              <w:t xml:space="preserve"> </w:t>
            </w:r>
            <w:r w:rsidRPr="00131D2F">
              <w:rPr>
                <w:rFonts w:cs="Arial"/>
                <w:szCs w:val="24"/>
                <w:lang w:bidi="ar-SA"/>
              </w:rPr>
              <w:t>related to this Invitation to tender.</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485"/>
        </w:trPr>
        <w:tc>
          <w:tcPr>
            <w:tcW w:w="123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4432" w:type="dxa"/>
            <w:shd w:val="clear" w:color="auto" w:fill="auto"/>
            <w:hideMark/>
          </w:tcPr>
          <w:p w:rsidR="007936A8" w:rsidRPr="00131D2F" w:rsidRDefault="00920FDF" w:rsidP="00E32C2A">
            <w:pPr>
              <w:pStyle w:val="ListParagraph"/>
              <w:numPr>
                <w:ilvl w:val="0"/>
                <w:numId w:val="26"/>
              </w:numPr>
              <w:spacing w:line="360" w:lineRule="auto"/>
              <w:jc w:val="left"/>
              <w:rPr>
                <w:rFonts w:cs="Arial"/>
                <w:szCs w:val="24"/>
                <w:lang w:bidi="ar-SA"/>
              </w:rPr>
            </w:pPr>
            <w:r w:rsidRPr="00131D2F">
              <w:rPr>
                <w:rFonts w:cs="Arial"/>
                <w:szCs w:val="24"/>
                <w:lang w:bidi="ar-SA"/>
              </w:rPr>
              <w:t>Letters or certified copies of letters from</w:t>
            </w:r>
            <w:r w:rsidR="007936A8" w:rsidRPr="00131D2F">
              <w:rPr>
                <w:rFonts w:cs="Arial"/>
                <w:szCs w:val="24"/>
                <w:lang w:bidi="ar-SA"/>
              </w:rPr>
              <w:t xml:space="preserve"> </w:t>
            </w:r>
            <w:r w:rsidRPr="00131D2F">
              <w:rPr>
                <w:rFonts w:cs="Arial"/>
                <w:szCs w:val="24"/>
                <w:lang w:bidi="ar-SA"/>
              </w:rPr>
              <w:t>the</w:t>
            </w:r>
            <w:r w:rsidR="007936A8" w:rsidRPr="00131D2F">
              <w:rPr>
                <w:rFonts w:cs="Arial"/>
                <w:szCs w:val="24"/>
                <w:lang w:bidi="ar-SA"/>
              </w:rPr>
              <w:t xml:space="preserve"> </w:t>
            </w:r>
            <w:r w:rsidRPr="00131D2F">
              <w:rPr>
                <w:rFonts w:cs="Arial"/>
                <w:szCs w:val="24"/>
                <w:lang w:bidi="ar-SA"/>
              </w:rPr>
              <w:t>relevant</w:t>
            </w:r>
            <w:r w:rsidR="007936A8" w:rsidRPr="00131D2F">
              <w:rPr>
                <w:rFonts w:cs="Arial"/>
                <w:szCs w:val="24"/>
                <w:lang w:bidi="ar-SA"/>
              </w:rPr>
              <w:t xml:space="preserve"> </w:t>
            </w:r>
            <w:r w:rsidRPr="00131D2F">
              <w:rPr>
                <w:rFonts w:cs="Arial"/>
                <w:szCs w:val="24"/>
                <w:lang w:bidi="ar-SA"/>
              </w:rPr>
              <w:t>manufacturers/distributors of the Equipment, Operating</w:t>
            </w:r>
            <w:r w:rsidR="007936A8" w:rsidRPr="00131D2F">
              <w:rPr>
                <w:rFonts w:cs="Arial"/>
                <w:szCs w:val="24"/>
                <w:lang w:bidi="ar-SA"/>
              </w:rPr>
              <w:t xml:space="preserve"> </w:t>
            </w:r>
            <w:r w:rsidRPr="00131D2F">
              <w:rPr>
                <w:rFonts w:cs="Arial"/>
                <w:szCs w:val="24"/>
                <w:lang w:bidi="ar-SA"/>
              </w:rPr>
              <w:t>System and Software Packages proposed in the Proposal,</w:t>
            </w:r>
            <w:r w:rsidR="007936A8" w:rsidRPr="00131D2F">
              <w:rPr>
                <w:rFonts w:cs="Arial"/>
                <w:szCs w:val="24"/>
                <w:lang w:bidi="ar-SA"/>
              </w:rPr>
              <w:t xml:space="preserve"> </w:t>
            </w:r>
            <w:r w:rsidRPr="00131D2F">
              <w:rPr>
                <w:rFonts w:cs="Arial"/>
                <w:szCs w:val="24"/>
                <w:lang w:bidi="ar-SA"/>
              </w:rPr>
              <w:t>confirming the rights of the Tenderer as the</w:t>
            </w:r>
            <w:r w:rsidR="007936A8" w:rsidRPr="00131D2F">
              <w:rPr>
                <w:rFonts w:cs="Arial"/>
                <w:szCs w:val="24"/>
                <w:lang w:bidi="ar-SA"/>
              </w:rPr>
              <w:t xml:space="preserve"> </w:t>
            </w:r>
            <w:r w:rsidRPr="00131D2F">
              <w:rPr>
                <w:rFonts w:cs="Arial"/>
                <w:szCs w:val="24"/>
                <w:lang w:bidi="ar-SA"/>
              </w:rPr>
              <w:t>distributor/</w:t>
            </w:r>
            <w:r w:rsidR="000B59BA" w:rsidRPr="00131D2F">
              <w:rPr>
                <w:rFonts w:cs="Arial"/>
                <w:szCs w:val="24"/>
                <w:lang w:bidi="ar-SA"/>
              </w:rPr>
              <w:t>authorized</w:t>
            </w:r>
            <w:r w:rsidRPr="00131D2F">
              <w:rPr>
                <w:rFonts w:cs="Arial"/>
                <w:szCs w:val="24"/>
                <w:lang w:bidi="ar-SA"/>
              </w:rPr>
              <w:t xml:space="preserve"> dealer/agent.</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467"/>
        </w:trPr>
        <w:tc>
          <w:tcPr>
            <w:tcW w:w="123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4432" w:type="dxa"/>
            <w:tcBorders>
              <w:bottom w:val="single" w:sz="4" w:space="0" w:color="auto"/>
            </w:tcBorders>
            <w:shd w:val="clear" w:color="auto" w:fill="auto"/>
            <w:hideMark/>
          </w:tcPr>
          <w:p w:rsidR="007936A8" w:rsidRPr="00131D2F" w:rsidRDefault="00920FDF" w:rsidP="00E32C2A">
            <w:pPr>
              <w:pStyle w:val="ListParagraph"/>
              <w:numPr>
                <w:ilvl w:val="0"/>
                <w:numId w:val="26"/>
              </w:numPr>
              <w:spacing w:line="360" w:lineRule="auto"/>
              <w:jc w:val="left"/>
              <w:rPr>
                <w:rFonts w:cs="Arial"/>
                <w:szCs w:val="24"/>
                <w:lang w:bidi="ar-SA"/>
              </w:rPr>
            </w:pPr>
            <w:r w:rsidRPr="00131D2F">
              <w:rPr>
                <w:rFonts w:cs="Arial"/>
                <w:szCs w:val="24"/>
                <w:lang w:bidi="ar-SA"/>
              </w:rPr>
              <w:t>Letters or certified copies of letters from all principal</w:t>
            </w:r>
            <w:r w:rsidR="007936A8" w:rsidRPr="00131D2F">
              <w:rPr>
                <w:rFonts w:cs="Arial"/>
                <w:szCs w:val="24"/>
                <w:lang w:bidi="ar-SA"/>
              </w:rPr>
              <w:t xml:space="preserve"> </w:t>
            </w:r>
            <w:r w:rsidRPr="00131D2F">
              <w:rPr>
                <w:rFonts w:cs="Arial"/>
                <w:szCs w:val="24"/>
                <w:lang w:bidi="ar-SA"/>
              </w:rPr>
              <w:t>suppliers stating their full support to the</w:t>
            </w:r>
            <w:r w:rsidR="007936A8" w:rsidRPr="00131D2F">
              <w:rPr>
                <w:rFonts w:cs="Arial"/>
                <w:szCs w:val="24"/>
                <w:lang w:bidi="ar-SA"/>
              </w:rPr>
              <w:t xml:space="preserve"> </w:t>
            </w:r>
            <w:r w:rsidRPr="00131D2F">
              <w:rPr>
                <w:rFonts w:cs="Arial"/>
                <w:szCs w:val="24"/>
                <w:lang w:bidi="ar-SA"/>
              </w:rPr>
              <w:t>distributor/</w:t>
            </w:r>
            <w:r w:rsidR="007936A8" w:rsidRPr="00131D2F">
              <w:rPr>
                <w:rFonts w:cs="Arial"/>
                <w:szCs w:val="24"/>
                <w:lang w:bidi="ar-SA"/>
              </w:rPr>
              <w:t xml:space="preserve">authorized </w:t>
            </w:r>
            <w:r w:rsidRPr="00131D2F">
              <w:rPr>
                <w:rFonts w:cs="Arial"/>
                <w:szCs w:val="24"/>
                <w:lang w:bidi="ar-SA"/>
              </w:rPr>
              <w:t>dealer/agent in terms of their expertise and technical</w:t>
            </w:r>
            <w:r w:rsidR="007936A8" w:rsidRPr="00131D2F">
              <w:rPr>
                <w:rFonts w:cs="Arial"/>
                <w:szCs w:val="24"/>
                <w:lang w:bidi="ar-SA"/>
              </w:rPr>
              <w:t xml:space="preserve"> </w:t>
            </w:r>
            <w:r w:rsidRPr="00131D2F">
              <w:rPr>
                <w:rFonts w:cs="Arial"/>
                <w:szCs w:val="24"/>
                <w:lang w:bidi="ar-SA"/>
              </w:rPr>
              <w:t>knowledge during the development, installation, testing</w:t>
            </w:r>
            <w:r w:rsidR="00047DEE" w:rsidRPr="00131D2F">
              <w:rPr>
                <w:rFonts w:cs="Arial"/>
                <w:szCs w:val="24"/>
                <w:lang w:bidi="ar-SA"/>
              </w:rPr>
              <w:t>,</w:t>
            </w:r>
            <w:r w:rsidRPr="00131D2F">
              <w:rPr>
                <w:rFonts w:cs="Arial"/>
                <w:szCs w:val="24"/>
                <w:lang w:bidi="ar-SA"/>
              </w:rPr>
              <w:t xml:space="preserve"> and</w:t>
            </w:r>
            <w:r w:rsidR="00C33C85" w:rsidRPr="00131D2F">
              <w:rPr>
                <w:rFonts w:cs="Arial"/>
                <w:szCs w:val="24"/>
                <w:lang w:bidi="ar-SA"/>
              </w:rPr>
              <w:t xml:space="preserve"> </w:t>
            </w:r>
            <w:r w:rsidRPr="00131D2F">
              <w:rPr>
                <w:rFonts w:cs="Arial"/>
                <w:szCs w:val="24"/>
                <w:lang w:bidi="ar-SA"/>
              </w:rPr>
              <w:t xml:space="preserve">commissioning of the proposed </w:t>
            </w:r>
            <w:r w:rsidRPr="00131D2F">
              <w:rPr>
                <w:rFonts w:cs="Arial"/>
                <w:szCs w:val="24"/>
                <w:lang w:bidi="ar-SA"/>
              </w:rPr>
              <w:lastRenderedPageBreak/>
              <w:t xml:space="preserve">System.     </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lastRenderedPageBreak/>
              <w:t>D-5</w:t>
            </w:r>
            <w:r w:rsidR="00920FDF" w:rsidRPr="00131D2F">
              <w:rPr>
                <w:rFonts w:cs="Arial"/>
                <w:b/>
                <w:bCs/>
                <w:szCs w:val="24"/>
                <w:lang w:bidi="ar-SA"/>
              </w:rPr>
              <w:t>-4</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ACCEPTANCE AND REJECTION</w:t>
            </w:r>
          </w:p>
        </w:tc>
      </w:tr>
      <w:tr w:rsidR="00AF40AD" w:rsidRPr="00131D2F" w:rsidTr="00E32C2A">
        <w:trPr>
          <w:trHeight w:val="1560"/>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-4-1</w:t>
            </w:r>
          </w:p>
        </w:tc>
        <w:tc>
          <w:tcPr>
            <w:tcW w:w="4432" w:type="dxa"/>
            <w:tcBorders>
              <w:top w:val="single" w:sz="4" w:space="0" w:color="auto"/>
            </w:tcBorders>
            <w:shd w:val="clear" w:color="auto" w:fill="auto"/>
            <w:hideMark/>
          </w:tcPr>
          <w:p w:rsidR="00D57294" w:rsidRPr="00131D2F" w:rsidRDefault="00920FDF" w:rsidP="00E32C2A">
            <w:pPr>
              <w:spacing w:line="360" w:lineRule="auto"/>
              <w:rPr>
                <w:rFonts w:cs="Arial"/>
                <w:szCs w:val="24"/>
                <w:lang w:bidi="ar-SA"/>
              </w:rPr>
            </w:pPr>
            <w:r w:rsidRPr="00131D2F">
              <w:rPr>
                <w:rFonts w:cs="Arial"/>
                <w:szCs w:val="24"/>
                <w:lang w:bidi="ar-SA"/>
              </w:rPr>
              <w:t xml:space="preserve"> </w:t>
            </w:r>
            <w:r w:rsidR="00224CC3" w:rsidRPr="00131D2F">
              <w:rPr>
                <w:rFonts w:cs="Arial"/>
                <w:szCs w:val="24"/>
                <w:lang w:bidi="ar-SA"/>
              </w:rPr>
              <w:t xml:space="preserve">BERNAMA </w:t>
            </w:r>
            <w:r w:rsidRPr="00131D2F">
              <w:rPr>
                <w:rFonts w:cs="Arial"/>
                <w:szCs w:val="24"/>
                <w:lang w:bidi="ar-SA"/>
              </w:rPr>
              <w:t>reserves the right to accept and reject any or all Proposals received as a result of this tender, to negotiate all terms and conditions, with any qualified source, or to cancel or amend in part or the entire tender</w:t>
            </w:r>
            <w:r w:rsidR="00D57294" w:rsidRPr="00131D2F">
              <w:rPr>
                <w:rFonts w:cs="Arial"/>
                <w:szCs w:val="24"/>
                <w:lang w:bidi="ar-SA"/>
              </w:rPr>
              <w:t xml:space="preserve"> </w:t>
            </w:r>
            <w:r w:rsidR="00224CC3" w:rsidRPr="00131D2F">
              <w:rPr>
                <w:rFonts w:cs="Arial"/>
                <w:szCs w:val="24"/>
                <w:lang w:bidi="ar-SA"/>
              </w:rPr>
              <w:t xml:space="preserve">document. BERNAMA </w:t>
            </w:r>
            <w:r w:rsidR="002A3AC5" w:rsidRPr="00131D2F">
              <w:rPr>
                <w:rFonts w:cs="Arial"/>
                <w:szCs w:val="24"/>
                <w:lang w:bidi="ar-SA"/>
              </w:rPr>
              <w:t>i</w:t>
            </w:r>
            <w:r w:rsidRPr="00131D2F">
              <w:rPr>
                <w:rFonts w:cs="Arial"/>
                <w:szCs w:val="24"/>
                <w:lang w:bidi="ar-SA"/>
              </w:rPr>
              <w:t>s not obliged to give any reason for the non-acceptance or rejection of any Proposal.</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4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-4-2</w:t>
            </w:r>
          </w:p>
        </w:tc>
        <w:tc>
          <w:tcPr>
            <w:tcW w:w="4432" w:type="dxa"/>
            <w:shd w:val="clear" w:color="auto" w:fill="auto"/>
            <w:hideMark/>
          </w:tcPr>
          <w:p w:rsidR="00D57294" w:rsidRPr="00131D2F" w:rsidRDefault="00224CC3" w:rsidP="00E32C2A">
            <w:pPr>
              <w:spacing w:line="360" w:lineRule="auto"/>
              <w:rPr>
                <w:rFonts w:cs="Arial"/>
                <w:szCs w:val="24"/>
                <w:lang w:bidi="ar-SA"/>
              </w:rPr>
            </w:pPr>
            <w:r w:rsidRPr="00131D2F">
              <w:rPr>
                <w:rFonts w:cs="Arial"/>
                <w:szCs w:val="24"/>
                <w:lang w:bidi="ar-SA"/>
              </w:rPr>
              <w:t xml:space="preserve">BERNAMA </w:t>
            </w:r>
            <w:r w:rsidR="00920FDF" w:rsidRPr="00131D2F">
              <w:rPr>
                <w:rFonts w:cs="Arial"/>
                <w:szCs w:val="24"/>
                <w:lang w:bidi="ar-SA"/>
              </w:rPr>
              <w:t>reserves the right to accept the tota</w:t>
            </w:r>
            <w:r w:rsidRPr="00131D2F">
              <w:rPr>
                <w:rFonts w:cs="Arial"/>
                <w:szCs w:val="24"/>
                <w:lang w:bidi="ar-SA"/>
              </w:rPr>
              <w:t xml:space="preserve">l or part of the Proposal at BERNAMA </w:t>
            </w:r>
            <w:r w:rsidR="00920FDF" w:rsidRPr="00131D2F">
              <w:rPr>
                <w:rFonts w:cs="Arial"/>
                <w:szCs w:val="24"/>
                <w:lang w:bidi="ar-SA"/>
              </w:rPr>
              <w:t xml:space="preserve">discretion. </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71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-4-3</w:t>
            </w:r>
          </w:p>
        </w:tc>
        <w:tc>
          <w:tcPr>
            <w:tcW w:w="4432" w:type="dxa"/>
            <w:shd w:val="clear" w:color="auto" w:fill="auto"/>
            <w:hideMark/>
          </w:tcPr>
          <w:p w:rsidR="00D57294" w:rsidRPr="00131D2F" w:rsidRDefault="00224CC3" w:rsidP="00E32C2A">
            <w:pPr>
              <w:spacing w:line="360" w:lineRule="auto"/>
              <w:rPr>
                <w:rFonts w:cs="Arial"/>
                <w:szCs w:val="24"/>
                <w:lang w:bidi="ar-SA"/>
              </w:rPr>
            </w:pPr>
            <w:r w:rsidRPr="00131D2F">
              <w:rPr>
                <w:rFonts w:cs="Arial"/>
                <w:szCs w:val="24"/>
                <w:lang w:bidi="ar-SA"/>
              </w:rPr>
              <w:t xml:space="preserve">BERNAMA </w:t>
            </w:r>
            <w:r w:rsidR="00F97BF6" w:rsidRPr="00131D2F">
              <w:rPr>
                <w:rFonts w:cs="Arial"/>
                <w:szCs w:val="24"/>
                <w:lang w:bidi="ar-SA"/>
              </w:rPr>
              <w:t>may at</w:t>
            </w:r>
            <w:r w:rsidR="00920FDF" w:rsidRPr="00131D2F">
              <w:rPr>
                <w:rFonts w:cs="Arial"/>
                <w:szCs w:val="24"/>
                <w:lang w:bidi="ar-SA"/>
              </w:rPr>
              <w:t xml:space="preserve"> its absolute discretion</w:t>
            </w:r>
            <w:r w:rsidR="00F97BF6" w:rsidRPr="00131D2F">
              <w:rPr>
                <w:rFonts w:cs="Arial"/>
                <w:szCs w:val="24"/>
                <w:lang w:bidi="ar-SA"/>
              </w:rPr>
              <w:t>,</w:t>
            </w:r>
            <w:r w:rsidR="00920FDF" w:rsidRPr="00131D2F">
              <w:rPr>
                <w:rFonts w:cs="Arial"/>
                <w:szCs w:val="24"/>
                <w:lang w:bidi="ar-SA"/>
              </w:rPr>
              <w:t xml:space="preserve"> decide to incorporate the whole Proposal or any such parts thereof into a contract (“Contract”).  Failure of the successful Tenderer to accept these and other terms will void the award. </w:t>
            </w:r>
            <w:r w:rsidRPr="00131D2F">
              <w:rPr>
                <w:rFonts w:cs="Arial"/>
                <w:szCs w:val="24"/>
                <w:lang w:bidi="ar-SA"/>
              </w:rPr>
              <w:t xml:space="preserve">BERNAMA </w:t>
            </w:r>
            <w:r w:rsidR="002A3AC5" w:rsidRPr="00131D2F">
              <w:rPr>
                <w:rFonts w:cs="Arial"/>
                <w:szCs w:val="24"/>
                <w:lang w:bidi="ar-SA"/>
              </w:rPr>
              <w:t>r</w:t>
            </w:r>
            <w:r w:rsidR="00920FDF" w:rsidRPr="00131D2F">
              <w:rPr>
                <w:rFonts w:cs="Arial"/>
                <w:szCs w:val="24"/>
                <w:lang w:bidi="ar-SA"/>
              </w:rPr>
              <w:t>eserves the right to award the Contract to the Tenderer providing the solution which best serves its business needs.</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42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-4-4</w:t>
            </w:r>
          </w:p>
        </w:tc>
        <w:tc>
          <w:tcPr>
            <w:tcW w:w="4432" w:type="dxa"/>
            <w:shd w:val="clear" w:color="auto" w:fill="auto"/>
            <w:hideMark/>
          </w:tcPr>
          <w:p w:rsidR="00D57294" w:rsidRPr="00131D2F" w:rsidRDefault="00224CC3" w:rsidP="00E32C2A">
            <w:pPr>
              <w:spacing w:line="360" w:lineRule="auto"/>
              <w:rPr>
                <w:rFonts w:cs="Arial"/>
                <w:szCs w:val="24"/>
                <w:lang w:bidi="ar-SA"/>
              </w:rPr>
            </w:pPr>
            <w:r w:rsidRPr="00131D2F">
              <w:rPr>
                <w:rFonts w:cs="Arial"/>
                <w:szCs w:val="24"/>
                <w:lang w:bidi="ar-SA"/>
              </w:rPr>
              <w:t xml:space="preserve">BERNAMA </w:t>
            </w:r>
            <w:r w:rsidR="00920FDF" w:rsidRPr="00131D2F">
              <w:rPr>
                <w:rFonts w:cs="Arial"/>
                <w:szCs w:val="24"/>
                <w:lang w:bidi="ar-SA"/>
              </w:rPr>
              <w:t>will not bind itself to accept the lowest bid.</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45"/>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-4-5</w:t>
            </w:r>
          </w:p>
        </w:tc>
        <w:tc>
          <w:tcPr>
            <w:tcW w:w="4432" w:type="dxa"/>
            <w:tcBorders>
              <w:bottom w:val="single" w:sz="4" w:space="0" w:color="auto"/>
            </w:tcBorders>
            <w:shd w:val="clear" w:color="auto" w:fill="auto"/>
            <w:hideMark/>
          </w:tcPr>
          <w:p w:rsidR="003B3B78" w:rsidRPr="00131D2F" w:rsidRDefault="00920FDF" w:rsidP="00E32C2A">
            <w:pPr>
              <w:spacing w:line="360" w:lineRule="auto"/>
              <w:rPr>
                <w:rFonts w:cs="Arial"/>
                <w:szCs w:val="24"/>
                <w:lang w:bidi="ar-SA"/>
              </w:rPr>
            </w:pPr>
            <w:r w:rsidRPr="00131D2F">
              <w:rPr>
                <w:rFonts w:cs="Arial"/>
                <w:szCs w:val="24"/>
                <w:lang w:bidi="ar-SA"/>
              </w:rPr>
              <w:t xml:space="preserve">Any decision announced by </w:t>
            </w:r>
            <w:r w:rsidR="00224CC3" w:rsidRPr="00131D2F">
              <w:rPr>
                <w:rFonts w:cs="Arial"/>
                <w:szCs w:val="24"/>
                <w:lang w:bidi="ar-SA"/>
              </w:rPr>
              <w:t xml:space="preserve">BERNAMA </w:t>
            </w:r>
            <w:r w:rsidRPr="00131D2F">
              <w:rPr>
                <w:rFonts w:cs="Arial"/>
                <w:szCs w:val="24"/>
                <w:lang w:bidi="ar-SA"/>
              </w:rPr>
              <w:t xml:space="preserve">to the Tenderer is final. Any objections from the Tenderer either verbally or in writing to </w:t>
            </w:r>
            <w:r w:rsidR="00224CC3" w:rsidRPr="00131D2F">
              <w:rPr>
                <w:rFonts w:cs="Arial"/>
                <w:szCs w:val="24"/>
                <w:lang w:bidi="ar-SA"/>
              </w:rPr>
              <w:t xml:space="preserve">BERNAMA </w:t>
            </w:r>
            <w:r w:rsidRPr="00131D2F">
              <w:rPr>
                <w:rFonts w:cs="Arial"/>
                <w:szCs w:val="24"/>
                <w:lang w:bidi="ar-SA"/>
              </w:rPr>
              <w:t>will not be entertained.</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45"/>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t>D-5</w:t>
            </w:r>
            <w:r w:rsidR="00920FDF" w:rsidRPr="00131D2F">
              <w:rPr>
                <w:rFonts w:cs="Arial"/>
                <w:b/>
                <w:bCs/>
                <w:szCs w:val="24"/>
                <w:lang w:bidi="ar-SA"/>
              </w:rPr>
              <w:t>-5</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COST OF THE TENDER</w:t>
            </w:r>
          </w:p>
        </w:tc>
      </w:tr>
      <w:tr w:rsidR="00AF40AD" w:rsidRPr="00131D2F" w:rsidTr="00E32C2A">
        <w:trPr>
          <w:trHeight w:val="915"/>
        </w:trPr>
        <w:tc>
          <w:tcPr>
            <w:tcW w:w="1239" w:type="dxa"/>
            <w:tcBorders>
              <w:top w:val="single" w:sz="4" w:space="0" w:color="auto"/>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-5-1</w:t>
            </w:r>
          </w:p>
        </w:tc>
        <w:tc>
          <w:tcPr>
            <w:tcW w:w="4432" w:type="dxa"/>
            <w:tcBorders>
              <w:top w:val="single" w:sz="4" w:space="0" w:color="auto"/>
              <w:bottom w:val="single" w:sz="4" w:space="0" w:color="auto"/>
            </w:tcBorders>
            <w:shd w:val="clear" w:color="auto" w:fill="auto"/>
            <w:hideMark/>
          </w:tcPr>
          <w:p w:rsidR="00D57294" w:rsidRPr="00131D2F" w:rsidRDefault="00920FDF" w:rsidP="00E32C2A">
            <w:pPr>
              <w:spacing w:line="360" w:lineRule="auto"/>
              <w:rPr>
                <w:rFonts w:cs="Arial"/>
                <w:szCs w:val="24"/>
                <w:lang w:bidi="ar-SA"/>
              </w:rPr>
            </w:pPr>
            <w:r w:rsidRPr="00131D2F">
              <w:rPr>
                <w:rFonts w:cs="Arial"/>
                <w:szCs w:val="24"/>
                <w:lang w:bidi="ar-SA"/>
              </w:rPr>
              <w:t xml:space="preserve">This tender does not commit </w:t>
            </w:r>
            <w:r w:rsidR="00224CC3" w:rsidRPr="00131D2F">
              <w:rPr>
                <w:rFonts w:cs="Arial"/>
                <w:szCs w:val="24"/>
                <w:lang w:bidi="ar-SA"/>
              </w:rPr>
              <w:t xml:space="preserve">BERNAMA </w:t>
            </w:r>
            <w:r w:rsidRPr="00131D2F">
              <w:rPr>
                <w:rFonts w:cs="Arial"/>
                <w:szCs w:val="24"/>
                <w:lang w:bidi="ar-SA"/>
              </w:rPr>
              <w:t>to award the Project or to pay for any costs incurred by the</w:t>
            </w:r>
            <w:r w:rsidR="00D57294" w:rsidRPr="00131D2F">
              <w:rPr>
                <w:rFonts w:cs="Arial"/>
                <w:szCs w:val="24"/>
                <w:lang w:bidi="ar-SA"/>
              </w:rPr>
              <w:t xml:space="preserve"> </w:t>
            </w:r>
            <w:r w:rsidRPr="00131D2F">
              <w:rPr>
                <w:rFonts w:cs="Arial"/>
                <w:szCs w:val="24"/>
                <w:lang w:bidi="ar-SA"/>
              </w:rPr>
              <w:t>successful Tenderer in the preparation of the Proposal.</w:t>
            </w:r>
          </w:p>
        </w:tc>
        <w:tc>
          <w:tcPr>
            <w:tcW w:w="850"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t>D-5</w:t>
            </w:r>
            <w:r w:rsidR="00920FDF" w:rsidRPr="00131D2F">
              <w:rPr>
                <w:rFonts w:cs="Arial"/>
                <w:b/>
                <w:bCs/>
                <w:szCs w:val="24"/>
                <w:lang w:bidi="ar-SA"/>
              </w:rPr>
              <w:t>-6</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MODIFICATION AND WITHDRAWAL OF TENDER</w:t>
            </w:r>
          </w:p>
        </w:tc>
      </w:tr>
      <w:tr w:rsidR="00AF40AD" w:rsidRPr="00131D2F" w:rsidTr="00E32C2A">
        <w:trPr>
          <w:trHeight w:val="1470"/>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-6-1</w:t>
            </w:r>
          </w:p>
        </w:tc>
        <w:tc>
          <w:tcPr>
            <w:tcW w:w="4432" w:type="dxa"/>
            <w:tcBorders>
              <w:top w:val="single" w:sz="4" w:space="0" w:color="auto"/>
            </w:tcBorders>
            <w:shd w:val="clear" w:color="auto" w:fill="auto"/>
            <w:hideMark/>
          </w:tcPr>
          <w:p w:rsidR="00D57294" w:rsidRPr="00131D2F" w:rsidRDefault="00920FDF" w:rsidP="00E32C2A">
            <w:pPr>
              <w:spacing w:line="360" w:lineRule="auto"/>
              <w:rPr>
                <w:rFonts w:cs="Arial"/>
                <w:szCs w:val="24"/>
                <w:lang w:bidi="ar-SA"/>
              </w:rPr>
            </w:pPr>
            <w:r w:rsidRPr="00131D2F">
              <w:rPr>
                <w:rFonts w:cs="Arial"/>
                <w:szCs w:val="24"/>
                <w:lang w:bidi="ar-SA"/>
              </w:rPr>
              <w:t xml:space="preserve">The Tenderer shall be solely responsible for all such omission and errors without any additional cost charged to </w:t>
            </w:r>
            <w:r w:rsidR="002B70E1" w:rsidRPr="00131D2F">
              <w:rPr>
                <w:rFonts w:cs="Arial"/>
                <w:szCs w:val="24"/>
                <w:lang w:bidi="ar-SA"/>
              </w:rPr>
              <w:t>BERNAMA</w:t>
            </w:r>
            <w:r w:rsidRPr="00131D2F">
              <w:rPr>
                <w:rFonts w:cs="Arial"/>
                <w:szCs w:val="24"/>
                <w:lang w:bidi="ar-SA"/>
              </w:rPr>
              <w:t xml:space="preserve">. </w:t>
            </w:r>
            <w:r w:rsidR="002B70E1" w:rsidRPr="00131D2F">
              <w:rPr>
                <w:rFonts w:cs="Arial"/>
                <w:szCs w:val="24"/>
                <w:lang w:bidi="ar-SA"/>
              </w:rPr>
              <w:t xml:space="preserve">BERNAMA  </w:t>
            </w:r>
            <w:r w:rsidRPr="00131D2F">
              <w:rPr>
                <w:rFonts w:cs="Arial"/>
                <w:szCs w:val="24"/>
                <w:lang w:bidi="ar-SA"/>
              </w:rPr>
              <w:t>shall not entertain any request for variation of prices or submission of additional quotes for items left out in the original submission on the grounds of lack of knowledge, etc.</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765"/>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-6-2</w:t>
            </w:r>
          </w:p>
        </w:tc>
        <w:tc>
          <w:tcPr>
            <w:tcW w:w="4432" w:type="dxa"/>
            <w:tcBorders>
              <w:bottom w:val="single" w:sz="4" w:space="0" w:color="auto"/>
            </w:tcBorders>
            <w:shd w:val="clear" w:color="auto" w:fill="auto"/>
            <w:hideMark/>
          </w:tcPr>
          <w:p w:rsidR="00D57294" w:rsidRPr="00131D2F" w:rsidRDefault="00920FDF" w:rsidP="00E32C2A">
            <w:pPr>
              <w:spacing w:line="360" w:lineRule="auto"/>
              <w:rPr>
                <w:rFonts w:cs="Arial"/>
                <w:szCs w:val="24"/>
                <w:lang w:bidi="ar-SA"/>
              </w:rPr>
            </w:pPr>
            <w:r w:rsidRPr="00131D2F">
              <w:rPr>
                <w:rFonts w:cs="Arial"/>
                <w:szCs w:val="24"/>
                <w:lang w:bidi="ar-SA"/>
              </w:rPr>
              <w:t>The proposal may not be cancelled or withdrawn by the Tenderer for one</w:t>
            </w:r>
            <w:r w:rsidR="00C82D8F" w:rsidRPr="00131D2F">
              <w:rPr>
                <w:rFonts w:cs="Arial"/>
                <w:szCs w:val="24"/>
                <w:lang w:bidi="ar-SA"/>
              </w:rPr>
              <w:t xml:space="preserve"> </w:t>
            </w:r>
            <w:r w:rsidRPr="00131D2F">
              <w:rPr>
                <w:rFonts w:cs="Arial"/>
                <w:szCs w:val="24"/>
                <w:lang w:bidi="ar-SA"/>
              </w:rPr>
              <w:t xml:space="preserve">hundred eighty (180) calendar days from the tender Closing Date. </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lastRenderedPageBreak/>
              <w:t>D-5</w:t>
            </w:r>
            <w:r w:rsidR="00920FDF" w:rsidRPr="00131D2F">
              <w:rPr>
                <w:rFonts w:cs="Arial"/>
                <w:b/>
                <w:bCs/>
                <w:szCs w:val="24"/>
                <w:lang w:bidi="ar-SA"/>
              </w:rPr>
              <w:t>-7</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PRICE QUOTATIONS</w:t>
            </w:r>
          </w:p>
        </w:tc>
      </w:tr>
      <w:tr w:rsidR="00AF40AD" w:rsidRPr="00131D2F" w:rsidTr="00E32C2A">
        <w:trPr>
          <w:trHeight w:val="675"/>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-7-1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b/>
                <w:bCs/>
                <w:szCs w:val="24"/>
                <w:lang w:bidi="ar-SA"/>
              </w:rPr>
            </w:pPr>
            <w:r w:rsidRPr="00131D2F">
              <w:rPr>
                <w:rFonts w:cs="Arial"/>
                <w:szCs w:val="24"/>
                <w:lang w:bidi="ar-SA"/>
              </w:rPr>
              <w:t xml:space="preserve">The proposed price shall be in Ringgit Malaysia [amount in words] (RM [amount in figures]) and shall be valid for a period of </w:t>
            </w:r>
            <w:r w:rsidR="00204162" w:rsidRPr="00131D2F">
              <w:rPr>
                <w:rFonts w:cs="Arial"/>
                <w:b/>
                <w:bCs/>
                <w:szCs w:val="24"/>
                <w:lang w:bidi="ar-SA"/>
              </w:rPr>
              <w:t xml:space="preserve">180 days </w:t>
            </w:r>
            <w:r w:rsidR="00204162" w:rsidRPr="00131D2F">
              <w:rPr>
                <w:rFonts w:cs="Arial"/>
                <w:bCs/>
                <w:szCs w:val="24"/>
                <w:lang w:bidi="ar-SA"/>
              </w:rPr>
              <w:t>not inclusive GST.</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88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0A1568" w:rsidRPr="00131D2F">
              <w:rPr>
                <w:rFonts w:cs="Arial"/>
                <w:szCs w:val="24"/>
                <w:lang w:bidi="ar-SA"/>
              </w:rPr>
              <w:t>-7-2</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Tenderer shall ensure that prices for foreign material or services being tendered in Ringgit Malaysia </w:t>
            </w:r>
            <w:r w:rsidR="00E32C2A" w:rsidRPr="00E32C2A">
              <w:rPr>
                <w:rFonts w:cs="Arial"/>
                <w:b/>
                <w:szCs w:val="24"/>
                <w:lang w:bidi="ar-SA"/>
              </w:rPr>
              <w:t>Must</w:t>
            </w:r>
            <w:r w:rsidR="00E32C2A" w:rsidRPr="00131D2F">
              <w:rPr>
                <w:rFonts w:cs="Arial"/>
                <w:szCs w:val="24"/>
                <w:lang w:bidi="ar-SA"/>
              </w:rPr>
              <w:t xml:space="preserve"> </w:t>
            </w:r>
            <w:r w:rsidRPr="00131D2F">
              <w:rPr>
                <w:rFonts w:cs="Arial"/>
                <w:szCs w:val="24"/>
                <w:lang w:bidi="ar-SA"/>
              </w:rPr>
              <w:t xml:space="preserve">not be subjected to adjustment in the event of variance in the exchange rate. </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3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0A1568" w:rsidRPr="00131D2F">
              <w:rPr>
                <w:rFonts w:cs="Arial"/>
                <w:szCs w:val="24"/>
                <w:lang w:bidi="ar-SA"/>
              </w:rPr>
              <w:t>-7-3</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w:t>
            </w:r>
            <w:r w:rsidR="00F97BF6" w:rsidRPr="00131D2F">
              <w:rPr>
                <w:rFonts w:cs="Arial"/>
                <w:szCs w:val="24"/>
                <w:lang w:bidi="ar-SA"/>
              </w:rPr>
              <w:t xml:space="preserve"> successful Tenderer shall bear</w:t>
            </w:r>
            <w:r w:rsidR="005271E0" w:rsidRPr="00131D2F">
              <w:rPr>
                <w:rFonts w:cs="Arial"/>
                <w:szCs w:val="24"/>
                <w:lang w:bidi="ar-SA"/>
              </w:rPr>
              <w:t xml:space="preserve"> </w:t>
            </w:r>
            <w:r w:rsidRPr="00131D2F">
              <w:rPr>
                <w:rFonts w:cs="Arial"/>
                <w:szCs w:val="24"/>
                <w:lang w:bidi="ar-SA"/>
              </w:rPr>
              <w:t>all expatriate related costs, such as withholding tax.</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72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0A1568" w:rsidRPr="00131D2F">
              <w:rPr>
                <w:rFonts w:cs="Arial"/>
                <w:szCs w:val="24"/>
                <w:lang w:bidi="ar-SA"/>
              </w:rPr>
              <w:t>-7-4</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The Tenderer shall provide detailed, </w:t>
            </w:r>
            <w:r w:rsidRPr="00131D2F">
              <w:rPr>
                <w:rFonts w:cs="Arial"/>
                <w:b/>
                <w:bCs/>
                <w:szCs w:val="24"/>
                <w:lang w:bidi="ar-SA"/>
              </w:rPr>
              <w:t>itemized pricing</w:t>
            </w:r>
            <w:r w:rsidRPr="00131D2F">
              <w:rPr>
                <w:rFonts w:cs="Arial"/>
                <w:szCs w:val="24"/>
                <w:lang w:bidi="ar-SA"/>
              </w:rPr>
              <w:t xml:space="preserve"> for its proposed design. In addition, a number of deliverables and activities identified should be separately priced as options.</w:t>
            </w:r>
            <w:r w:rsidR="002A3AC5" w:rsidRPr="00131D2F">
              <w:rPr>
                <w:rFonts w:cs="Arial"/>
                <w:szCs w:val="24"/>
                <w:lang w:bidi="ar-SA"/>
              </w:rPr>
              <w:t xml:space="preserve"> </w:t>
            </w:r>
            <w:r w:rsidR="002B70E1" w:rsidRPr="00131D2F">
              <w:rPr>
                <w:rFonts w:cs="Arial"/>
                <w:szCs w:val="24"/>
                <w:lang w:bidi="ar-SA"/>
              </w:rPr>
              <w:t>BERNAMA</w:t>
            </w:r>
            <w:r w:rsidRPr="00131D2F">
              <w:rPr>
                <w:rFonts w:cs="Arial"/>
                <w:szCs w:val="24"/>
                <w:lang w:bidi="ar-SA"/>
              </w:rPr>
              <w:t xml:space="preserve"> may or may not elect to purchase these options. The Tenderer is instructed to use the format in </w:t>
            </w:r>
            <w:r w:rsidR="002A3AC5" w:rsidRPr="00131D2F">
              <w:rPr>
                <w:rFonts w:cs="Arial"/>
                <w:b/>
                <w:szCs w:val="24"/>
                <w:lang w:bidi="ar-SA"/>
              </w:rPr>
              <w:t>LAMPIRAN E</w:t>
            </w:r>
            <w:r w:rsidRPr="00131D2F">
              <w:rPr>
                <w:rFonts w:cs="Arial"/>
                <w:b/>
                <w:szCs w:val="24"/>
                <w:lang w:bidi="ar-SA"/>
              </w:rPr>
              <w:t>-7</w:t>
            </w:r>
            <w:r w:rsidRPr="00131D2F">
              <w:rPr>
                <w:rFonts w:cs="Arial"/>
                <w:szCs w:val="24"/>
                <w:lang w:bidi="ar-SA"/>
              </w:rPr>
              <w:t xml:space="preserve"> to provide a summary of pricing in the proposal.</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0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0A1568" w:rsidRPr="00131D2F">
              <w:rPr>
                <w:rFonts w:cs="Arial"/>
                <w:szCs w:val="24"/>
                <w:lang w:bidi="ar-SA"/>
              </w:rPr>
              <w:t>-7-5</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The successful Tenderer need not be the one who quoted the LOWEST </w:t>
            </w:r>
            <w:r w:rsidRPr="00131D2F">
              <w:rPr>
                <w:rFonts w:cs="Arial"/>
                <w:szCs w:val="24"/>
                <w:lang w:bidi="ar-SA"/>
              </w:rPr>
              <w:lastRenderedPageBreak/>
              <w:t xml:space="preserve">price. </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1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0A1568" w:rsidRPr="00131D2F">
              <w:rPr>
                <w:rFonts w:cs="Arial"/>
                <w:szCs w:val="24"/>
                <w:lang w:bidi="ar-SA"/>
              </w:rPr>
              <w:t>-7-6</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The Tenderer shall ensure that no discount in any form, whether conditional or unconditional, shall be quoted in this Tender. Any discount intended </w:t>
            </w:r>
            <w:r w:rsidR="00E32C2A" w:rsidRPr="00E32C2A">
              <w:rPr>
                <w:rFonts w:cs="Arial"/>
                <w:b/>
                <w:szCs w:val="24"/>
                <w:lang w:bidi="ar-SA"/>
              </w:rPr>
              <w:t>Must</w:t>
            </w:r>
            <w:r w:rsidR="00E32C2A" w:rsidRPr="00131D2F">
              <w:rPr>
                <w:rFonts w:cs="Arial"/>
                <w:szCs w:val="24"/>
                <w:lang w:bidi="ar-SA"/>
              </w:rPr>
              <w:t xml:space="preserve"> </w:t>
            </w:r>
            <w:r w:rsidRPr="00131D2F">
              <w:rPr>
                <w:rFonts w:cs="Arial"/>
                <w:szCs w:val="24"/>
                <w:lang w:bidi="ar-SA"/>
              </w:rPr>
              <w:t xml:space="preserve">be reflected directly in the prices quoted in the proposal. </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30"/>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0A1568" w:rsidRPr="00131D2F">
              <w:rPr>
                <w:rFonts w:cs="Arial"/>
                <w:szCs w:val="24"/>
                <w:lang w:bidi="ar-SA"/>
              </w:rPr>
              <w:t>-7-7</w:t>
            </w:r>
          </w:p>
        </w:tc>
        <w:tc>
          <w:tcPr>
            <w:tcW w:w="4432" w:type="dxa"/>
            <w:tcBorders>
              <w:bottom w:val="single" w:sz="4" w:space="0" w:color="auto"/>
            </w:tcBorders>
            <w:shd w:val="clear" w:color="auto" w:fill="auto"/>
            <w:hideMark/>
          </w:tcPr>
          <w:p w:rsidR="00E32EDF" w:rsidRPr="00131D2F" w:rsidRDefault="002B70E1" w:rsidP="00E32C2A">
            <w:pPr>
              <w:spacing w:line="360" w:lineRule="auto"/>
              <w:rPr>
                <w:rFonts w:cs="Arial"/>
                <w:szCs w:val="24"/>
                <w:lang w:bidi="ar-SA"/>
              </w:rPr>
            </w:pPr>
            <w:r w:rsidRPr="00131D2F">
              <w:rPr>
                <w:rFonts w:cs="Arial"/>
                <w:szCs w:val="24"/>
                <w:lang w:bidi="ar-SA"/>
              </w:rPr>
              <w:t xml:space="preserve">BERNAMA </w:t>
            </w:r>
            <w:r w:rsidR="00920FDF" w:rsidRPr="00131D2F">
              <w:rPr>
                <w:rFonts w:cs="Arial"/>
                <w:szCs w:val="24"/>
                <w:lang w:bidi="ar-SA"/>
              </w:rPr>
              <w:t>reserves the right to request for an extension of the validity period, which, when agreed by the Tenderer, shall be at no cost to</w:t>
            </w:r>
            <w:r w:rsidRPr="00131D2F">
              <w:rPr>
                <w:rFonts w:cs="Arial"/>
                <w:szCs w:val="24"/>
                <w:lang w:bidi="ar-SA"/>
              </w:rPr>
              <w:t xml:space="preserve"> BERNAMA</w:t>
            </w:r>
            <w:r w:rsidR="00920FDF" w:rsidRPr="00131D2F">
              <w:rPr>
                <w:rFonts w:cs="Arial"/>
                <w:szCs w:val="24"/>
                <w:lang w:bidi="ar-SA"/>
              </w:rPr>
              <w:t>.</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t>D-5-8</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GOVERNING LAWS AND NOTICES</w:t>
            </w:r>
          </w:p>
        </w:tc>
      </w:tr>
      <w:tr w:rsidR="00AF40AD" w:rsidRPr="00131D2F" w:rsidTr="00E32C2A">
        <w:trPr>
          <w:trHeight w:val="945"/>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-8-1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This Tender is subjected to and construed according to the laws of Malaysia. The parties </w:t>
            </w:r>
            <w:r w:rsidR="00E32C2A" w:rsidRPr="00E32C2A">
              <w:rPr>
                <w:rFonts w:cs="Arial"/>
                <w:b/>
                <w:szCs w:val="24"/>
                <w:lang w:bidi="ar-SA"/>
              </w:rPr>
              <w:t>Must</w:t>
            </w:r>
            <w:r w:rsidR="00E32C2A" w:rsidRPr="00131D2F">
              <w:rPr>
                <w:rFonts w:cs="Arial"/>
                <w:szCs w:val="24"/>
                <w:lang w:bidi="ar-SA"/>
              </w:rPr>
              <w:t xml:space="preserve"> </w:t>
            </w:r>
            <w:r w:rsidRPr="00131D2F">
              <w:rPr>
                <w:rFonts w:cs="Arial"/>
                <w:szCs w:val="24"/>
                <w:lang w:bidi="ar-SA"/>
              </w:rPr>
              <w:t>hereby submit to the non-exclusive jurisdiction of the Malaysian Courts.</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DE6E9B">
        <w:trPr>
          <w:trHeight w:val="1124"/>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-8-2</w:t>
            </w:r>
          </w:p>
        </w:tc>
        <w:tc>
          <w:tcPr>
            <w:tcW w:w="4432" w:type="dxa"/>
            <w:tcBorders>
              <w:bottom w:val="single" w:sz="4" w:space="0" w:color="auto"/>
            </w:tcBorders>
            <w:shd w:val="clear" w:color="auto" w:fill="auto"/>
            <w:hideMark/>
          </w:tcPr>
          <w:p w:rsidR="00920FDF" w:rsidRPr="00DE6E9B" w:rsidRDefault="00920FDF" w:rsidP="00DE6E9B">
            <w:pPr>
              <w:spacing w:line="360" w:lineRule="auto"/>
              <w:rPr>
                <w:rFonts w:cs="Arial"/>
                <w:b/>
                <w:bCs/>
                <w:szCs w:val="24"/>
                <w:highlight w:val="yellow"/>
                <w:lang w:bidi="ar-SA"/>
              </w:rPr>
            </w:pPr>
            <w:r w:rsidRPr="00131D2F">
              <w:rPr>
                <w:rFonts w:cs="Arial"/>
                <w:szCs w:val="24"/>
                <w:lang w:bidi="ar-SA"/>
              </w:rPr>
              <w:t xml:space="preserve">Any enquiry regarding the tender, </w:t>
            </w:r>
            <w:r w:rsidR="00F97BF6" w:rsidRPr="00131D2F">
              <w:rPr>
                <w:rFonts w:cs="Arial"/>
                <w:szCs w:val="24"/>
                <w:lang w:bidi="ar-SA"/>
              </w:rPr>
              <w:t xml:space="preserve">the </w:t>
            </w:r>
            <w:r w:rsidRPr="00131D2F">
              <w:rPr>
                <w:rFonts w:cs="Arial"/>
                <w:szCs w:val="24"/>
                <w:lang w:bidi="ar-SA"/>
              </w:rPr>
              <w:t>Tenderer shall write a letter or email</w:t>
            </w:r>
            <w:r w:rsidRPr="00131D2F">
              <w:rPr>
                <w:rFonts w:cs="Arial"/>
                <w:color w:val="FF0000"/>
                <w:szCs w:val="24"/>
                <w:lang w:bidi="ar-SA"/>
              </w:rPr>
              <w:t xml:space="preserve"> </w:t>
            </w:r>
            <w:r w:rsidRPr="00131D2F">
              <w:rPr>
                <w:rFonts w:cs="Arial"/>
                <w:szCs w:val="24"/>
                <w:lang w:bidi="ar-SA"/>
              </w:rPr>
              <w:t>to the address below</w:t>
            </w:r>
            <w:r w:rsidR="000B59BA" w:rsidRPr="00131D2F">
              <w:rPr>
                <w:rFonts w:cs="Arial"/>
                <w:szCs w:val="24"/>
                <w:lang w:bidi="ar-SA"/>
              </w:rPr>
              <w:t xml:space="preserve">: </w:t>
            </w:r>
            <w:r w:rsidRPr="00131D2F">
              <w:rPr>
                <w:rFonts w:cs="Arial"/>
                <w:szCs w:val="24"/>
                <w:lang w:bidi="ar-SA"/>
              </w:rPr>
              <w:br/>
            </w:r>
            <w:r w:rsidR="008F23C9" w:rsidRPr="00131D2F">
              <w:rPr>
                <w:rFonts w:cs="Arial"/>
                <w:b/>
                <w:bCs/>
                <w:szCs w:val="24"/>
                <w:lang w:bidi="ar-SA"/>
              </w:rPr>
              <w:t>Urus S</w:t>
            </w:r>
            <w:r w:rsidRPr="00131D2F">
              <w:rPr>
                <w:rFonts w:cs="Arial"/>
                <w:b/>
                <w:bCs/>
                <w:szCs w:val="24"/>
                <w:lang w:bidi="ar-SA"/>
              </w:rPr>
              <w:t>etia,</w:t>
            </w:r>
            <w:r w:rsidRPr="00131D2F">
              <w:rPr>
                <w:rFonts w:cs="Arial"/>
                <w:b/>
                <w:bCs/>
                <w:szCs w:val="24"/>
                <w:lang w:bidi="ar-SA"/>
              </w:rPr>
              <w:br/>
            </w:r>
            <w:r w:rsidR="008F23C9" w:rsidRPr="00131D2F">
              <w:rPr>
                <w:rFonts w:cs="Arial"/>
                <w:b/>
                <w:bCs/>
                <w:szCs w:val="24"/>
                <w:lang w:bidi="ar-SA"/>
              </w:rPr>
              <w:t>Bahagian Pengurusan Harta &amp; Pentabiran, Tingkat 13  No.28 Jalan 1/65A, Off Jalan Tun Razak</w:t>
            </w:r>
            <w:r w:rsidR="0082232E" w:rsidRPr="00131D2F">
              <w:rPr>
                <w:rFonts w:cs="Arial"/>
                <w:b/>
                <w:bCs/>
                <w:szCs w:val="24"/>
                <w:lang w:bidi="ar-SA"/>
              </w:rPr>
              <w:br/>
            </w:r>
            <w:r w:rsidR="008F23C9" w:rsidRPr="00131D2F">
              <w:rPr>
                <w:rFonts w:cs="Arial"/>
                <w:b/>
                <w:bCs/>
                <w:szCs w:val="24"/>
                <w:lang w:bidi="ar-SA"/>
              </w:rPr>
              <w:t>50400 Kuala Lumpur</w:t>
            </w:r>
            <w:r w:rsidRPr="00131D2F">
              <w:rPr>
                <w:rFonts w:cs="Arial"/>
                <w:b/>
                <w:bCs/>
                <w:szCs w:val="24"/>
                <w:lang w:bidi="ar-SA"/>
              </w:rPr>
              <w:br/>
            </w:r>
            <w:r w:rsidR="008F23C9" w:rsidRPr="00131D2F">
              <w:rPr>
                <w:rFonts w:cs="Arial"/>
                <w:b/>
                <w:bCs/>
                <w:szCs w:val="24"/>
                <w:lang w:bidi="ar-SA"/>
              </w:rPr>
              <w:lastRenderedPageBreak/>
              <w:t>No. Faks: 03- 269</w:t>
            </w:r>
            <w:r w:rsidR="004A5261" w:rsidRPr="00131D2F">
              <w:rPr>
                <w:rFonts w:cs="Arial"/>
                <w:b/>
                <w:bCs/>
                <w:szCs w:val="24"/>
                <w:lang w:bidi="ar-SA"/>
              </w:rPr>
              <w:t>2 5996</w:t>
            </w:r>
            <w:r w:rsidR="004A5261" w:rsidRPr="00131D2F">
              <w:rPr>
                <w:rFonts w:cs="Arial"/>
                <w:b/>
                <w:bCs/>
                <w:szCs w:val="24"/>
                <w:lang w:bidi="ar-SA"/>
              </w:rPr>
              <w:br/>
              <w:t xml:space="preserve">Emel: </w:t>
            </w:r>
            <w:hyperlink r:id="rId9" w:history="1">
              <w:r w:rsidR="00A340BB" w:rsidRPr="00A36F3F">
                <w:rPr>
                  <w:rStyle w:val="Hyperlink"/>
                  <w:rFonts w:cs="Arial"/>
                  <w:b/>
                  <w:szCs w:val="24"/>
                </w:rPr>
                <w:t>farrah@bernama.com</w:t>
              </w:r>
            </w:hyperlink>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lastRenderedPageBreak/>
              <w:t>D-5-9</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PERFORMANCE BOND</w:t>
            </w:r>
          </w:p>
        </w:tc>
      </w:tr>
      <w:tr w:rsidR="00AF40AD" w:rsidRPr="00131D2F" w:rsidTr="00E32C2A">
        <w:trPr>
          <w:trHeight w:val="930"/>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-9-1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successful Tenderer shall furnish a Performance Bond (to guarantee the</w:t>
            </w:r>
            <w:r w:rsidR="00E117F5" w:rsidRPr="00131D2F">
              <w:rPr>
                <w:rFonts w:cs="Arial"/>
                <w:szCs w:val="24"/>
                <w:lang w:bidi="ar-SA"/>
              </w:rPr>
              <w:t xml:space="preserve"> </w:t>
            </w:r>
            <w:r w:rsidRPr="00131D2F">
              <w:rPr>
                <w:rFonts w:cs="Arial"/>
                <w:szCs w:val="24"/>
                <w:lang w:bidi="ar-SA"/>
              </w:rPr>
              <w:t>execution of the Agreement) of five</w:t>
            </w:r>
            <w:r w:rsidR="00E117F5" w:rsidRPr="00131D2F">
              <w:rPr>
                <w:rFonts w:cs="Arial"/>
                <w:szCs w:val="24"/>
                <w:lang w:bidi="ar-SA"/>
              </w:rPr>
              <w:t xml:space="preserve"> </w:t>
            </w:r>
            <w:r w:rsidRPr="00131D2F">
              <w:rPr>
                <w:rFonts w:cs="Arial"/>
                <w:szCs w:val="24"/>
                <w:lang w:bidi="ar-SA"/>
              </w:rPr>
              <w:t xml:space="preserve">percent (5%) of the total contract amount. </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3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-9-2</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Performance Bond shall be made out in Ringgit Malaysia to</w:t>
            </w:r>
            <w:r w:rsidR="002B70E1" w:rsidRPr="00131D2F">
              <w:rPr>
                <w:rFonts w:cs="Arial"/>
                <w:szCs w:val="24"/>
                <w:lang w:bidi="ar-SA"/>
              </w:rPr>
              <w:t xml:space="preserve"> BERNAMA</w:t>
            </w:r>
            <w:r w:rsidRPr="00131D2F">
              <w:rPr>
                <w:rFonts w:cs="Arial"/>
                <w:szCs w:val="24"/>
                <w:lang w:bidi="ar-SA"/>
              </w:rPr>
              <w:t xml:space="preserve"> in the form of a Bank Guarantee issued by a commercial bank in Malaysia.</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3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-9-3</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The Performance Bond will be required during the 14 days from the date of the Letter of </w:t>
            </w:r>
            <w:r w:rsidR="00236E25" w:rsidRPr="00131D2F">
              <w:rPr>
                <w:rFonts w:cs="Arial"/>
                <w:szCs w:val="24"/>
                <w:lang w:bidi="ar-SA"/>
              </w:rPr>
              <w:t>Acceptance</w:t>
            </w:r>
            <w:r w:rsidRPr="00131D2F">
              <w:rPr>
                <w:rFonts w:cs="Arial"/>
                <w:szCs w:val="24"/>
                <w:lang w:bidi="ar-SA"/>
              </w:rPr>
              <w:t xml:space="preserve"> (LOA).</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6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-9-4</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Upon successful delivery of the project (based on the contract), the performance bond shall be returned to the successful Tenderer (“Contractor”). </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6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-9-5</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In the event the successful Tenderer proves incapable of delivering the project, the Performance Bond will be forfeited.</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3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-9-6</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The Performance Bond shall be kept valid and creditable at all time during the </w:t>
            </w:r>
            <w:r w:rsidRPr="00131D2F">
              <w:rPr>
                <w:rFonts w:cs="Arial"/>
                <w:b/>
                <w:bCs/>
                <w:szCs w:val="24"/>
                <w:lang w:bidi="ar-SA"/>
              </w:rPr>
              <w:t xml:space="preserve">contract </w:t>
            </w:r>
            <w:r w:rsidRPr="00131D2F">
              <w:rPr>
                <w:rFonts w:cs="Arial"/>
                <w:szCs w:val="24"/>
                <w:lang w:bidi="ar-SA"/>
              </w:rPr>
              <w:t xml:space="preserve">period of engagement and up to </w:t>
            </w:r>
            <w:r w:rsidRPr="00131D2F">
              <w:rPr>
                <w:rFonts w:cs="Arial"/>
                <w:b/>
                <w:bCs/>
                <w:szCs w:val="24"/>
                <w:lang w:bidi="ar-SA"/>
              </w:rPr>
              <w:t>12 months</w:t>
            </w:r>
            <w:r w:rsidR="00DC63F0" w:rsidRPr="00131D2F">
              <w:rPr>
                <w:rFonts w:cs="Arial"/>
                <w:szCs w:val="24"/>
                <w:lang w:bidi="ar-SA"/>
              </w:rPr>
              <w:t xml:space="preserve"> upon expiry of contract or after the final obligation, whichever come later.</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450"/>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-9-7</w:t>
            </w:r>
          </w:p>
        </w:tc>
        <w:tc>
          <w:tcPr>
            <w:tcW w:w="4432" w:type="dxa"/>
            <w:tcBorders>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No interest is payable by</w:t>
            </w:r>
            <w:r w:rsidR="002B70E1" w:rsidRPr="00131D2F">
              <w:rPr>
                <w:rFonts w:cs="Arial"/>
                <w:szCs w:val="24"/>
                <w:lang w:bidi="ar-SA"/>
              </w:rPr>
              <w:t xml:space="preserve"> BERNAMA</w:t>
            </w:r>
            <w:r w:rsidRPr="00131D2F">
              <w:rPr>
                <w:rFonts w:cs="Arial"/>
                <w:szCs w:val="24"/>
                <w:lang w:bidi="ar-SA"/>
              </w:rPr>
              <w:t xml:space="preserve"> on the performance bond.</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t>D-5-10</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CONFIDENTIALITY OF THE TENDER</w:t>
            </w:r>
          </w:p>
        </w:tc>
      </w:tr>
      <w:tr w:rsidR="00AF40AD" w:rsidRPr="00131D2F" w:rsidTr="00E32C2A">
        <w:trPr>
          <w:trHeight w:val="1455"/>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-10-1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All information is of a confidential nature whether generated in Malaysia or overseas and </w:t>
            </w:r>
            <w:r w:rsidR="00E32C2A" w:rsidRPr="00E32C2A">
              <w:rPr>
                <w:rFonts w:cs="Arial"/>
                <w:b/>
                <w:szCs w:val="24"/>
                <w:lang w:bidi="ar-SA"/>
              </w:rPr>
              <w:t>Must</w:t>
            </w:r>
            <w:r w:rsidR="00E32C2A" w:rsidRPr="00131D2F">
              <w:rPr>
                <w:rFonts w:cs="Arial"/>
                <w:szCs w:val="24"/>
                <w:lang w:bidi="ar-SA"/>
              </w:rPr>
              <w:t xml:space="preserve"> </w:t>
            </w:r>
            <w:r w:rsidRPr="00131D2F">
              <w:rPr>
                <w:rFonts w:cs="Arial"/>
                <w:szCs w:val="24"/>
                <w:lang w:bidi="ar-SA"/>
              </w:rPr>
              <w:t>be subjected to Malaysian Laws and Regulations.  Without prejudice to the rights of</w:t>
            </w:r>
            <w:r w:rsidR="002B70E1" w:rsidRPr="00131D2F">
              <w:rPr>
                <w:rFonts w:cs="Arial"/>
                <w:szCs w:val="24"/>
                <w:lang w:bidi="ar-SA"/>
              </w:rPr>
              <w:t xml:space="preserve"> BERNAMA</w:t>
            </w:r>
            <w:r w:rsidRPr="00131D2F">
              <w:rPr>
                <w:rFonts w:cs="Arial"/>
                <w:szCs w:val="24"/>
                <w:lang w:bidi="ar-SA"/>
              </w:rPr>
              <w:t xml:space="preserve"> under any law, a breach by the Tenderer will entitle </w:t>
            </w:r>
            <w:r w:rsidR="002B70E1" w:rsidRPr="00131D2F">
              <w:rPr>
                <w:rFonts w:cs="Arial"/>
                <w:szCs w:val="24"/>
                <w:lang w:bidi="ar-SA"/>
              </w:rPr>
              <w:t xml:space="preserve">BERNAMA </w:t>
            </w:r>
            <w:r w:rsidRPr="00131D2F">
              <w:rPr>
                <w:rFonts w:cs="Arial"/>
                <w:szCs w:val="24"/>
                <w:lang w:bidi="ar-SA"/>
              </w:rPr>
              <w:t>to terminate dealings with the Tenderer without prior notice.</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trike/>
                <w:szCs w:val="24"/>
                <w:lang w:bidi="ar-SA"/>
              </w:rPr>
              <w:t> </w:t>
            </w:r>
          </w:p>
        </w:tc>
      </w:tr>
      <w:tr w:rsidR="00AF40AD" w:rsidRPr="00131D2F" w:rsidTr="00E32C2A">
        <w:trPr>
          <w:trHeight w:val="123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-10-2</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This Invitation to tender and any further information supplied by</w:t>
            </w:r>
            <w:r w:rsidR="002B70E1" w:rsidRPr="00131D2F">
              <w:rPr>
                <w:rFonts w:cs="Arial"/>
                <w:szCs w:val="24"/>
                <w:lang w:bidi="ar-SA"/>
              </w:rPr>
              <w:t xml:space="preserve"> BERNAMA</w:t>
            </w:r>
            <w:r w:rsidRPr="00131D2F">
              <w:rPr>
                <w:rFonts w:cs="Arial"/>
                <w:szCs w:val="24"/>
                <w:lang w:bidi="ar-SA"/>
              </w:rPr>
              <w:t xml:space="preserve"> shall be treated with confidentiality. Tenderer, including its subcontractor(s), are not </w:t>
            </w:r>
            <w:r w:rsidR="000B59BA" w:rsidRPr="00131D2F">
              <w:rPr>
                <w:rFonts w:cs="Arial"/>
                <w:szCs w:val="24"/>
                <w:lang w:bidi="ar-SA"/>
              </w:rPr>
              <w:t>authorized</w:t>
            </w:r>
            <w:r w:rsidRPr="00131D2F">
              <w:rPr>
                <w:rFonts w:cs="Arial"/>
                <w:szCs w:val="24"/>
                <w:lang w:bidi="ar-SA"/>
              </w:rPr>
              <w:t xml:space="preserve"> to use this information for any purpose other than to respond to this Invitation to tender. </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trike/>
                <w:szCs w:val="24"/>
                <w:lang w:bidi="ar-SA"/>
              </w:rPr>
              <w:t> </w:t>
            </w:r>
          </w:p>
        </w:tc>
      </w:tr>
      <w:tr w:rsidR="00AF40AD" w:rsidRPr="00131D2F" w:rsidTr="00E32C2A">
        <w:trPr>
          <w:trHeight w:val="90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-10-3</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All information contained in this Invitation to tender and its Attachments is CONFIDENTIAL.  Likewise all information submitted by the Tenderer in their Proposals will be treated in confidence.</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74"/>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-10-4</w:t>
            </w:r>
          </w:p>
        </w:tc>
        <w:tc>
          <w:tcPr>
            <w:tcW w:w="4432"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The Tenderer shall treat as confidential any information whatsoever concerning this tender and shall not divulge any information, oral or written, to a third party without the prior written approval of</w:t>
            </w:r>
            <w:r w:rsidR="002B70E1" w:rsidRPr="00131D2F">
              <w:rPr>
                <w:rFonts w:cs="Arial"/>
                <w:szCs w:val="24"/>
                <w:lang w:bidi="ar-SA"/>
              </w:rPr>
              <w:t xml:space="preserve"> BERNAMA</w:t>
            </w:r>
            <w:r w:rsidRPr="00131D2F">
              <w:rPr>
                <w:rFonts w:cs="Arial"/>
                <w:szCs w:val="24"/>
                <w:lang w:bidi="ar-SA"/>
              </w:rPr>
              <w:t>.  The Tenderer is required to sign an undertaking letter not to divulge</w:t>
            </w:r>
            <w:r w:rsidR="002A3AC5" w:rsidRPr="00131D2F">
              <w:rPr>
                <w:rFonts w:cs="Arial"/>
                <w:szCs w:val="24"/>
                <w:lang w:bidi="ar-SA"/>
              </w:rPr>
              <w:t xml:space="preserve"> </w:t>
            </w:r>
            <w:r w:rsidRPr="00131D2F">
              <w:rPr>
                <w:rFonts w:cs="Arial"/>
                <w:szCs w:val="24"/>
                <w:lang w:bidi="ar-SA"/>
              </w:rPr>
              <w:t>any information when this Invitation to tender is issued.</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3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-10-5</w:t>
            </w:r>
          </w:p>
        </w:tc>
        <w:tc>
          <w:tcPr>
            <w:tcW w:w="4432" w:type="dxa"/>
            <w:shd w:val="clear" w:color="auto" w:fill="auto"/>
            <w:hideMark/>
          </w:tcPr>
          <w:p w:rsidR="00E117F5" w:rsidRPr="00131D2F" w:rsidRDefault="002B70E1" w:rsidP="00E32C2A">
            <w:pPr>
              <w:spacing w:line="360" w:lineRule="auto"/>
              <w:rPr>
                <w:rFonts w:cs="Arial"/>
                <w:szCs w:val="24"/>
                <w:lang w:bidi="ar-SA"/>
              </w:rPr>
            </w:pPr>
            <w:r w:rsidRPr="00131D2F">
              <w:rPr>
                <w:rFonts w:cs="Arial"/>
                <w:szCs w:val="24"/>
                <w:lang w:bidi="ar-SA"/>
              </w:rPr>
              <w:t xml:space="preserve">BERNAMA </w:t>
            </w:r>
            <w:r w:rsidR="00920FDF" w:rsidRPr="00131D2F">
              <w:rPr>
                <w:rFonts w:cs="Arial"/>
                <w:szCs w:val="24"/>
                <w:lang w:bidi="ar-SA"/>
              </w:rPr>
              <w:t>may require, at its absolute discretion, any unsuccessful Tenderer to return any documents, materials written, specifications, plans, patterns, samples or instructions issued earlier.</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0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-10-6</w:t>
            </w:r>
          </w:p>
        </w:tc>
        <w:tc>
          <w:tcPr>
            <w:tcW w:w="4432" w:type="dxa"/>
            <w:shd w:val="clear" w:color="auto" w:fill="auto"/>
            <w:hideMark/>
          </w:tcPr>
          <w:p w:rsidR="00E117F5" w:rsidRPr="00131D2F" w:rsidRDefault="00F97BF6" w:rsidP="00E32C2A">
            <w:pPr>
              <w:spacing w:line="360" w:lineRule="auto"/>
              <w:rPr>
                <w:rFonts w:cs="Arial"/>
                <w:szCs w:val="24"/>
                <w:lang w:bidi="ar-SA"/>
              </w:rPr>
            </w:pPr>
            <w:r w:rsidRPr="00131D2F">
              <w:rPr>
                <w:rFonts w:cs="Arial"/>
                <w:szCs w:val="24"/>
                <w:lang w:bidi="ar-SA"/>
              </w:rPr>
              <w:t>The Tenderer is</w:t>
            </w:r>
            <w:r w:rsidR="00920FDF" w:rsidRPr="00131D2F">
              <w:rPr>
                <w:rFonts w:cs="Arial"/>
                <w:szCs w:val="24"/>
                <w:lang w:bidi="ar-SA"/>
              </w:rPr>
              <w:t xml:space="preserve"> required to sign an undertaking with regard to safeguarding official Government’s information which is governed by the Official Secret</w:t>
            </w:r>
            <w:r w:rsidR="005271E0" w:rsidRPr="00131D2F">
              <w:rPr>
                <w:rFonts w:cs="Arial"/>
                <w:szCs w:val="24"/>
                <w:lang w:bidi="ar-SA"/>
              </w:rPr>
              <w:t>s</w:t>
            </w:r>
            <w:r w:rsidR="00920FDF" w:rsidRPr="00131D2F">
              <w:rPr>
                <w:rFonts w:cs="Arial"/>
                <w:szCs w:val="24"/>
                <w:lang w:bidi="ar-SA"/>
              </w:rPr>
              <w:t xml:space="preserve"> Act (OSA), 1972.</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705"/>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-10-7</w:t>
            </w:r>
          </w:p>
        </w:tc>
        <w:tc>
          <w:tcPr>
            <w:tcW w:w="4432" w:type="dxa"/>
            <w:tcBorders>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Tenderer’s attention is drawn to the Official Secret</w:t>
            </w:r>
            <w:r w:rsidR="005271E0" w:rsidRPr="00131D2F">
              <w:rPr>
                <w:rFonts w:cs="Arial"/>
                <w:szCs w:val="24"/>
                <w:lang w:bidi="ar-SA"/>
              </w:rPr>
              <w:t>s</w:t>
            </w:r>
            <w:r w:rsidRPr="00131D2F">
              <w:rPr>
                <w:rFonts w:cs="Arial"/>
                <w:szCs w:val="24"/>
                <w:lang w:bidi="ar-SA"/>
              </w:rPr>
              <w:t xml:space="preserve"> Act (OSA), 1972 </w:t>
            </w:r>
            <w:r w:rsidRPr="00131D2F">
              <w:rPr>
                <w:rFonts w:cs="Arial"/>
                <w:szCs w:val="24"/>
                <w:lang w:bidi="ar-SA"/>
              </w:rPr>
              <w:lastRenderedPageBreak/>
              <w:t>which relates to the safeguarding of official information.</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lastRenderedPageBreak/>
              <w:t>D-5-11</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ERRORS IN PROPOSAL</w:t>
            </w:r>
          </w:p>
        </w:tc>
      </w:tr>
      <w:tr w:rsidR="00AF40AD" w:rsidRPr="00131D2F" w:rsidTr="00E32C2A">
        <w:trPr>
          <w:trHeight w:val="720"/>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-11-1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obligation is on the Tenderer to ensure that an accurate and complete Proposal is submitted.</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9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-11-2</w:t>
            </w:r>
          </w:p>
        </w:tc>
        <w:tc>
          <w:tcPr>
            <w:tcW w:w="4432" w:type="dxa"/>
            <w:shd w:val="clear" w:color="auto" w:fill="auto"/>
            <w:hideMark/>
          </w:tcPr>
          <w:p w:rsidR="00E117F5" w:rsidRPr="00131D2F" w:rsidRDefault="004A5261" w:rsidP="00E32C2A">
            <w:pPr>
              <w:spacing w:line="360" w:lineRule="auto"/>
              <w:rPr>
                <w:rFonts w:cs="Arial"/>
                <w:szCs w:val="24"/>
                <w:lang w:bidi="ar-SA"/>
              </w:rPr>
            </w:pPr>
            <w:r w:rsidRPr="00131D2F">
              <w:rPr>
                <w:rFonts w:cs="Arial"/>
                <w:szCs w:val="24"/>
                <w:lang w:bidi="ar-SA"/>
              </w:rPr>
              <w:t>BERNAMA may</w:t>
            </w:r>
            <w:r w:rsidR="00920FDF" w:rsidRPr="00131D2F">
              <w:rPr>
                <w:rFonts w:cs="Arial"/>
                <w:szCs w:val="24"/>
                <w:lang w:bidi="ar-SA"/>
              </w:rPr>
              <w:t xml:space="preserve"> exclude from consideration, any Proposals in which prices are not clearly and legibly stated.</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404"/>
        </w:trPr>
        <w:tc>
          <w:tcPr>
            <w:tcW w:w="1239" w:type="dxa"/>
            <w:shd w:val="clear" w:color="auto" w:fill="auto"/>
            <w:hideMark/>
          </w:tcPr>
          <w:p w:rsidR="00920FDF" w:rsidRPr="0009034C" w:rsidRDefault="008F23C9" w:rsidP="00E32C2A">
            <w:pPr>
              <w:spacing w:line="360" w:lineRule="auto"/>
              <w:jc w:val="center"/>
              <w:rPr>
                <w:rFonts w:cs="Arial"/>
                <w:szCs w:val="24"/>
                <w:lang w:bidi="ar-SA"/>
              </w:rPr>
            </w:pPr>
            <w:r w:rsidRPr="0009034C">
              <w:rPr>
                <w:rFonts w:cs="Arial"/>
                <w:szCs w:val="24"/>
                <w:lang w:bidi="ar-SA"/>
              </w:rPr>
              <w:t>D-5</w:t>
            </w:r>
            <w:r w:rsidR="00920FDF" w:rsidRPr="0009034C">
              <w:rPr>
                <w:rFonts w:cs="Arial"/>
                <w:szCs w:val="24"/>
                <w:lang w:bidi="ar-SA"/>
              </w:rPr>
              <w:t>-11-3</w:t>
            </w:r>
          </w:p>
        </w:tc>
        <w:tc>
          <w:tcPr>
            <w:tcW w:w="4432" w:type="dxa"/>
            <w:shd w:val="clear" w:color="auto" w:fill="auto"/>
            <w:hideMark/>
          </w:tcPr>
          <w:p w:rsidR="00920FDF" w:rsidRPr="00131D2F" w:rsidRDefault="00920FDF" w:rsidP="00E32C2A">
            <w:pPr>
              <w:spacing w:line="360" w:lineRule="auto"/>
              <w:rPr>
                <w:rFonts w:cs="Arial"/>
                <w:szCs w:val="24"/>
                <w:lang w:bidi="ar-SA"/>
              </w:rPr>
            </w:pPr>
            <w:r w:rsidRPr="0009034C">
              <w:rPr>
                <w:rFonts w:cs="Arial"/>
                <w:szCs w:val="24"/>
                <w:lang w:bidi="ar-SA"/>
              </w:rPr>
              <w:t>Where the Proposal is on a lump sum basis and an error has been made in the price bill of quantities to arrive at the tendered lump sum, the Tenderer shall without undue delay make all such alterations in and to the priced bill of quantities as</w:t>
            </w:r>
            <w:r w:rsidR="002B70E1" w:rsidRPr="0009034C">
              <w:rPr>
                <w:rFonts w:cs="Arial"/>
                <w:szCs w:val="24"/>
                <w:lang w:bidi="ar-SA"/>
              </w:rPr>
              <w:t xml:space="preserve"> BERNAMA</w:t>
            </w:r>
            <w:r w:rsidRPr="0009034C">
              <w:rPr>
                <w:rFonts w:cs="Arial"/>
                <w:szCs w:val="24"/>
                <w:lang w:bidi="ar-SA"/>
              </w:rPr>
              <w:t xml:space="preserve"> considers necessary for such purpose.</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70"/>
        </w:trPr>
        <w:tc>
          <w:tcPr>
            <w:tcW w:w="1239" w:type="dxa"/>
            <w:shd w:val="clear" w:color="auto" w:fill="auto"/>
            <w:hideMark/>
          </w:tcPr>
          <w:p w:rsidR="00920FDF" w:rsidRPr="00095DDC" w:rsidRDefault="008F23C9" w:rsidP="00E32C2A">
            <w:pPr>
              <w:spacing w:line="360" w:lineRule="auto"/>
              <w:jc w:val="center"/>
              <w:rPr>
                <w:rFonts w:cs="Arial"/>
                <w:szCs w:val="24"/>
                <w:lang w:bidi="ar-SA"/>
              </w:rPr>
            </w:pPr>
            <w:r w:rsidRPr="00095DDC">
              <w:rPr>
                <w:rFonts w:cs="Arial"/>
                <w:szCs w:val="24"/>
                <w:lang w:bidi="ar-SA"/>
              </w:rPr>
              <w:t>D-5</w:t>
            </w:r>
            <w:r w:rsidR="00920FDF" w:rsidRPr="00095DDC">
              <w:rPr>
                <w:rFonts w:cs="Arial"/>
                <w:szCs w:val="24"/>
                <w:lang w:bidi="ar-SA"/>
              </w:rPr>
              <w:t>-11-4</w:t>
            </w:r>
          </w:p>
        </w:tc>
        <w:tc>
          <w:tcPr>
            <w:tcW w:w="4432" w:type="dxa"/>
            <w:shd w:val="clear" w:color="auto" w:fill="auto"/>
            <w:hideMark/>
          </w:tcPr>
          <w:p w:rsidR="00E117F5" w:rsidRPr="00095DDC" w:rsidRDefault="00920FDF" w:rsidP="00E32C2A">
            <w:pPr>
              <w:spacing w:line="360" w:lineRule="auto"/>
              <w:rPr>
                <w:rFonts w:cs="Arial"/>
                <w:szCs w:val="24"/>
                <w:lang w:bidi="ar-SA"/>
              </w:rPr>
            </w:pPr>
            <w:r w:rsidRPr="00095DDC">
              <w:rPr>
                <w:rFonts w:cs="Arial"/>
                <w:szCs w:val="24"/>
                <w:lang w:bidi="ar-SA"/>
              </w:rPr>
              <w:t>If the Tenderer fails to make the alterations as directed by</w:t>
            </w:r>
            <w:r w:rsidR="002B70E1" w:rsidRPr="00095DDC">
              <w:rPr>
                <w:rFonts w:cs="Arial"/>
                <w:szCs w:val="24"/>
                <w:lang w:bidi="ar-SA"/>
              </w:rPr>
              <w:t xml:space="preserve"> BERNAMA</w:t>
            </w:r>
            <w:r w:rsidRPr="00095DDC">
              <w:rPr>
                <w:rFonts w:cs="Arial"/>
                <w:szCs w:val="24"/>
                <w:lang w:bidi="ar-SA"/>
              </w:rPr>
              <w:t xml:space="preserve"> and/or fails to do so within the time set by</w:t>
            </w:r>
            <w:r w:rsidR="002B70E1" w:rsidRPr="00095DDC">
              <w:rPr>
                <w:rFonts w:cs="Arial"/>
                <w:szCs w:val="24"/>
                <w:lang w:bidi="ar-SA"/>
              </w:rPr>
              <w:t xml:space="preserve"> BERNAMA</w:t>
            </w:r>
            <w:r w:rsidRPr="00095DDC">
              <w:rPr>
                <w:rFonts w:cs="Arial"/>
                <w:szCs w:val="24"/>
                <w:lang w:bidi="ar-SA"/>
              </w:rPr>
              <w:t>, the Proposal shall be deemed to have been withdrawn by the Tenderer.</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695"/>
        </w:trPr>
        <w:tc>
          <w:tcPr>
            <w:tcW w:w="1239" w:type="dxa"/>
            <w:shd w:val="clear" w:color="auto" w:fill="auto"/>
            <w:hideMark/>
          </w:tcPr>
          <w:p w:rsidR="00920FDF" w:rsidRPr="00095DDC" w:rsidRDefault="008F23C9" w:rsidP="00E32C2A">
            <w:pPr>
              <w:spacing w:line="360" w:lineRule="auto"/>
              <w:jc w:val="center"/>
              <w:rPr>
                <w:rFonts w:cs="Arial"/>
                <w:szCs w:val="24"/>
                <w:lang w:bidi="ar-SA"/>
              </w:rPr>
            </w:pPr>
            <w:r w:rsidRPr="00095DDC">
              <w:rPr>
                <w:rFonts w:cs="Arial"/>
                <w:szCs w:val="24"/>
                <w:lang w:bidi="ar-SA"/>
              </w:rPr>
              <w:lastRenderedPageBreak/>
              <w:t>D-5</w:t>
            </w:r>
            <w:r w:rsidR="00920FDF" w:rsidRPr="00095DDC">
              <w:rPr>
                <w:rFonts w:cs="Arial"/>
                <w:szCs w:val="24"/>
                <w:lang w:bidi="ar-SA"/>
              </w:rPr>
              <w:t>-11-5</w:t>
            </w:r>
          </w:p>
        </w:tc>
        <w:tc>
          <w:tcPr>
            <w:tcW w:w="4432" w:type="dxa"/>
            <w:shd w:val="clear" w:color="auto" w:fill="auto"/>
            <w:hideMark/>
          </w:tcPr>
          <w:p w:rsidR="00E117F5" w:rsidRPr="00095DDC" w:rsidRDefault="00920FDF" w:rsidP="00E32C2A">
            <w:pPr>
              <w:spacing w:line="360" w:lineRule="auto"/>
              <w:rPr>
                <w:rFonts w:cs="Arial"/>
                <w:szCs w:val="24"/>
                <w:lang w:bidi="ar-SA"/>
              </w:rPr>
            </w:pPr>
            <w:r w:rsidRPr="00095DDC">
              <w:rPr>
                <w:rFonts w:cs="Arial"/>
                <w:szCs w:val="24"/>
                <w:lang w:bidi="ar-SA"/>
              </w:rPr>
              <w:t>Where the prices tendered are on a schedule of rates basis and an error has been made in the calculation or summation of the prices, the Tenderer shall be bound by the rates tendered and the Contract sum/total stated in the Proposal shall, subject to the agreement of the Tenderer, be altered by</w:t>
            </w:r>
            <w:r w:rsidR="002B70E1" w:rsidRPr="00095DDC">
              <w:rPr>
                <w:rFonts w:cs="Arial"/>
                <w:szCs w:val="24"/>
                <w:lang w:bidi="ar-SA"/>
              </w:rPr>
              <w:t xml:space="preserve"> BERNAMA</w:t>
            </w:r>
            <w:r w:rsidRPr="00095DDC">
              <w:rPr>
                <w:rFonts w:cs="Arial"/>
                <w:szCs w:val="24"/>
                <w:lang w:bidi="ar-SA"/>
              </w:rPr>
              <w:t xml:space="preserve"> to reflect the correct calculation or summation of the prices.</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0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-11-6</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If the Tenderer fails or refuses to agree to the alteration of the Contract sum/total, the Proposal shall be deemed to have been withdrawn by the Tenderer.</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1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-11-7</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If there is a difference between the amounts in figures and in words, the amount in words shall govern.</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DE6E9B">
        <w:trPr>
          <w:trHeight w:val="703"/>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-11-8</w:t>
            </w:r>
          </w:p>
        </w:tc>
        <w:tc>
          <w:tcPr>
            <w:tcW w:w="4432" w:type="dxa"/>
            <w:shd w:val="clear" w:color="auto" w:fill="auto"/>
            <w:hideMark/>
          </w:tcPr>
          <w:p w:rsidR="0045173D" w:rsidRPr="00131D2F" w:rsidRDefault="00920FDF" w:rsidP="00E32C2A">
            <w:pPr>
              <w:spacing w:line="360" w:lineRule="auto"/>
              <w:rPr>
                <w:rFonts w:cs="Arial"/>
                <w:szCs w:val="24"/>
                <w:lang w:bidi="ar-SA"/>
              </w:rPr>
            </w:pPr>
            <w:r w:rsidRPr="00131D2F">
              <w:rPr>
                <w:rFonts w:cs="Arial"/>
                <w:szCs w:val="24"/>
                <w:lang w:bidi="ar-SA"/>
              </w:rPr>
              <w:t>If there is a difference between unit and rate and the total amount derived from the multiplication of the unit rate and the quantity, the unit rate as quoted will govern, unless in the opinion of</w:t>
            </w:r>
            <w:r w:rsidR="002B70E1" w:rsidRPr="00131D2F">
              <w:rPr>
                <w:rFonts w:cs="Arial"/>
                <w:szCs w:val="24"/>
                <w:lang w:bidi="ar-SA"/>
              </w:rPr>
              <w:t xml:space="preserve"> BERNAMA</w:t>
            </w:r>
            <w:r w:rsidRPr="00131D2F">
              <w:rPr>
                <w:rFonts w:cs="Arial"/>
                <w:szCs w:val="24"/>
                <w:lang w:bidi="ar-SA"/>
              </w:rPr>
              <w:t xml:space="preserve"> there is an obviously gross misplacement of the decimal point in the unit rate, in which event, the total amount as quoted will govern and the </w:t>
            </w:r>
            <w:r w:rsidRPr="00131D2F">
              <w:rPr>
                <w:rFonts w:cs="Arial"/>
                <w:szCs w:val="24"/>
                <w:lang w:bidi="ar-SA"/>
              </w:rPr>
              <w:lastRenderedPageBreak/>
              <w:t>unit rate will be corrected.</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455"/>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-11-9</w:t>
            </w:r>
          </w:p>
        </w:tc>
        <w:tc>
          <w:tcPr>
            <w:tcW w:w="4432" w:type="dxa"/>
            <w:tcBorders>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amount stated in the Proposal will be adjusted by</w:t>
            </w:r>
            <w:r w:rsidR="002B70E1" w:rsidRPr="00131D2F">
              <w:rPr>
                <w:rFonts w:cs="Arial"/>
                <w:szCs w:val="24"/>
                <w:lang w:bidi="ar-SA"/>
              </w:rPr>
              <w:t xml:space="preserve"> BERNAMA</w:t>
            </w:r>
            <w:r w:rsidRPr="00131D2F">
              <w:rPr>
                <w:rFonts w:cs="Arial"/>
                <w:szCs w:val="24"/>
                <w:lang w:bidi="ar-SA"/>
              </w:rPr>
              <w:t xml:space="preserve"> in accordance with the above procedure for the correction of errors and with the concurrence of the Tenderer, shall be considered as binding upon the Tenderer. If the Tenderer does not accept the corrected amount, the Proposal shall be rejected.</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t>D-5-12</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COPYRIGHT</w:t>
            </w:r>
          </w:p>
        </w:tc>
      </w:tr>
      <w:tr w:rsidR="00AF40AD" w:rsidRPr="00131D2F" w:rsidTr="00E32C2A">
        <w:trPr>
          <w:trHeight w:val="660"/>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-12-1</w:t>
            </w:r>
          </w:p>
        </w:tc>
        <w:tc>
          <w:tcPr>
            <w:tcW w:w="4432" w:type="dxa"/>
            <w:tcBorders>
              <w:top w:val="single" w:sz="4" w:space="0" w:color="auto"/>
            </w:tcBorders>
            <w:shd w:val="clear" w:color="auto" w:fill="auto"/>
            <w:hideMark/>
          </w:tcPr>
          <w:p w:rsidR="00920FDF" w:rsidRPr="00131D2F" w:rsidRDefault="004A5261" w:rsidP="00E32C2A">
            <w:pPr>
              <w:spacing w:line="360" w:lineRule="auto"/>
              <w:rPr>
                <w:rFonts w:cs="Arial"/>
                <w:szCs w:val="24"/>
                <w:lang w:bidi="ar-SA"/>
              </w:rPr>
            </w:pPr>
            <w:r w:rsidRPr="00131D2F">
              <w:rPr>
                <w:rFonts w:cs="Arial"/>
                <w:szCs w:val="24"/>
                <w:lang w:bidi="ar-SA"/>
              </w:rPr>
              <w:t>BERNAMA reserves</w:t>
            </w:r>
            <w:r w:rsidR="00920FDF" w:rsidRPr="00131D2F">
              <w:rPr>
                <w:rFonts w:cs="Arial"/>
                <w:szCs w:val="24"/>
                <w:lang w:bidi="ar-SA"/>
              </w:rPr>
              <w:t xml:space="preserve"> to itself all copyrights in this Invitation to tender.</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5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-12-2</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Tenderer shall indemnify</w:t>
            </w:r>
            <w:r w:rsidR="002B70E1" w:rsidRPr="00131D2F">
              <w:rPr>
                <w:rFonts w:cs="Arial"/>
                <w:szCs w:val="24"/>
                <w:lang w:bidi="ar-SA"/>
              </w:rPr>
              <w:t xml:space="preserve"> BERNAMA</w:t>
            </w:r>
            <w:r w:rsidRPr="00131D2F">
              <w:rPr>
                <w:rFonts w:cs="Arial"/>
                <w:szCs w:val="24"/>
                <w:lang w:bidi="ar-SA"/>
              </w:rPr>
              <w:t xml:space="preserve"> against all third-party claims of infringement of patent, trademark, copyright or industrial design rights arising from the use of the supplied software, hardware and related services or any part thereof.</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557"/>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-12-3</w:t>
            </w:r>
          </w:p>
        </w:tc>
        <w:tc>
          <w:tcPr>
            <w:tcW w:w="4432" w:type="dxa"/>
            <w:tcBorders>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The Intellectual Property Rights (IPR) that is created prior or independent of the Contract shall remain so vested.  However, the Intellectual Rights to those part(s) of the work that is developed during the project shall </w:t>
            </w:r>
            <w:r w:rsidRPr="00131D2F">
              <w:rPr>
                <w:rFonts w:cs="Arial"/>
                <w:szCs w:val="24"/>
                <w:lang w:bidi="ar-SA"/>
              </w:rPr>
              <w:lastRenderedPageBreak/>
              <w:t>remain, solely, with</w:t>
            </w:r>
            <w:r w:rsidR="002B70E1" w:rsidRPr="00131D2F">
              <w:rPr>
                <w:rFonts w:cs="Arial"/>
                <w:szCs w:val="24"/>
                <w:lang w:bidi="ar-SA"/>
              </w:rPr>
              <w:t xml:space="preserve"> BERNAMA</w:t>
            </w:r>
            <w:r w:rsidRPr="00131D2F">
              <w:rPr>
                <w:rFonts w:cs="Arial"/>
                <w:szCs w:val="24"/>
                <w:lang w:bidi="ar-SA"/>
              </w:rPr>
              <w:t>.</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lastRenderedPageBreak/>
              <w:t>D-5-13</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EVALUATION OF THE TENDER</w:t>
            </w:r>
          </w:p>
        </w:tc>
      </w:tr>
      <w:tr w:rsidR="00AF40AD" w:rsidRPr="00131D2F" w:rsidTr="00E32C2A">
        <w:trPr>
          <w:trHeight w:val="500"/>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-13-1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assessment of the Proposals submitted by Tenderer shall be based on the written proposal, information obtained as a result of enquiries made with reference sites and any product demonstrations/presentations</w:t>
            </w:r>
            <w:r w:rsidR="00F97BF6" w:rsidRPr="00131D2F">
              <w:rPr>
                <w:rFonts w:cs="Arial"/>
                <w:szCs w:val="24"/>
                <w:lang w:bidi="ar-SA"/>
              </w:rPr>
              <w:t xml:space="preserve"> or proof of concepts</w:t>
            </w:r>
            <w:r w:rsidRPr="00131D2F">
              <w:rPr>
                <w:rFonts w:cs="Arial"/>
                <w:szCs w:val="24"/>
                <w:lang w:bidi="ar-SA"/>
              </w:rPr>
              <w:t xml:space="preserve"> undertaken as part of the evaluation process.</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91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-13-2</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Tenderer should note that</w:t>
            </w:r>
            <w:r w:rsidR="002B70E1" w:rsidRPr="00131D2F">
              <w:rPr>
                <w:rFonts w:cs="Arial"/>
                <w:szCs w:val="24"/>
                <w:lang w:bidi="ar-SA"/>
              </w:rPr>
              <w:t xml:space="preserve"> BERNAMA</w:t>
            </w:r>
            <w:r w:rsidRPr="00131D2F">
              <w:rPr>
                <w:rFonts w:cs="Arial"/>
                <w:szCs w:val="24"/>
                <w:lang w:bidi="ar-SA"/>
              </w:rPr>
              <w:t xml:space="preserve"> reserves the right to make any enquiries of any person, company or </w:t>
            </w:r>
            <w:r w:rsidR="000B59BA" w:rsidRPr="00131D2F">
              <w:rPr>
                <w:rFonts w:cs="Arial"/>
                <w:szCs w:val="24"/>
                <w:lang w:bidi="ar-SA"/>
              </w:rPr>
              <w:t>organization</w:t>
            </w:r>
            <w:r w:rsidRPr="00131D2F">
              <w:rPr>
                <w:rFonts w:cs="Arial"/>
                <w:szCs w:val="24"/>
                <w:lang w:bidi="ar-SA"/>
              </w:rPr>
              <w:t xml:space="preserve"> to ascertain the suitability of a Proposal and the Tenderer.</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8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-13-3</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In the event that any clarification, additional information or site inspection is requested from a Tenderer by</w:t>
            </w:r>
            <w:r w:rsidR="002B70E1" w:rsidRPr="00131D2F">
              <w:rPr>
                <w:rFonts w:cs="Arial"/>
                <w:szCs w:val="24"/>
                <w:lang w:bidi="ar-SA"/>
              </w:rPr>
              <w:t xml:space="preserve"> BERNAMA</w:t>
            </w:r>
            <w:r w:rsidRPr="00131D2F">
              <w:rPr>
                <w:rFonts w:cs="Arial"/>
                <w:szCs w:val="24"/>
                <w:lang w:bidi="ar-SA"/>
              </w:rPr>
              <w:t>, the Tenderer shall provide such clarification, additional information or site inspection at no cost to</w:t>
            </w:r>
            <w:r w:rsidR="002B70E1" w:rsidRPr="00131D2F">
              <w:rPr>
                <w:rFonts w:cs="Arial"/>
                <w:szCs w:val="24"/>
                <w:lang w:bidi="ar-SA"/>
              </w:rPr>
              <w:t xml:space="preserve"> BERNAMA</w:t>
            </w:r>
            <w:r w:rsidR="00E117F5" w:rsidRPr="00131D2F">
              <w:rPr>
                <w:rFonts w:cs="Arial"/>
                <w:szCs w:val="24"/>
                <w:lang w:bidi="ar-SA"/>
              </w:rPr>
              <w:t xml:space="preserve"> whatsoever</w:t>
            </w:r>
            <w:r w:rsidRPr="00131D2F">
              <w:rPr>
                <w:rFonts w:cs="Arial"/>
                <w:szCs w:val="24"/>
                <w:lang w:bidi="ar-SA"/>
              </w:rPr>
              <w:t>.</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467"/>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-13-4</w:t>
            </w:r>
          </w:p>
        </w:tc>
        <w:tc>
          <w:tcPr>
            <w:tcW w:w="4432" w:type="dxa"/>
            <w:shd w:val="clear" w:color="auto" w:fill="auto"/>
            <w:hideMark/>
          </w:tcPr>
          <w:p w:rsidR="00790BD1" w:rsidRPr="00131D2F" w:rsidRDefault="004A5261" w:rsidP="00E32C2A">
            <w:pPr>
              <w:spacing w:line="360" w:lineRule="auto"/>
              <w:rPr>
                <w:rFonts w:cs="Arial"/>
                <w:szCs w:val="24"/>
                <w:lang w:bidi="ar-SA"/>
              </w:rPr>
            </w:pPr>
            <w:r w:rsidRPr="00131D2F">
              <w:rPr>
                <w:rFonts w:cs="Arial"/>
                <w:szCs w:val="24"/>
                <w:lang w:bidi="ar-SA"/>
              </w:rPr>
              <w:t>BERNAMA will</w:t>
            </w:r>
            <w:r w:rsidR="00920FDF" w:rsidRPr="00131D2F">
              <w:rPr>
                <w:rFonts w:cs="Arial"/>
                <w:szCs w:val="24"/>
                <w:lang w:bidi="ar-SA"/>
              </w:rPr>
              <w:t xml:space="preserve"> award the Contract to the Tenderer whose Proposal is considered to be the most advantageous.  Therefore, whilst cost </w:t>
            </w:r>
            <w:r w:rsidR="00920FDF" w:rsidRPr="00131D2F">
              <w:rPr>
                <w:rFonts w:cs="Arial"/>
                <w:szCs w:val="24"/>
                <w:lang w:bidi="ar-SA"/>
              </w:rPr>
              <w:lastRenderedPageBreak/>
              <w:t xml:space="preserve">is an important consideration, it is only one of the criteria upon which each Proposal will be evaluated.  Price is considered after all non-price weighted criteria, including conformance to the Scope of Work contained in </w:t>
            </w:r>
            <w:r w:rsidR="002A3AC5" w:rsidRPr="00131D2F">
              <w:rPr>
                <w:rFonts w:cs="Arial"/>
                <w:szCs w:val="24"/>
                <w:lang w:bidi="ar-SA"/>
              </w:rPr>
              <w:t>“</w:t>
            </w:r>
            <w:r w:rsidRPr="00131D2F">
              <w:rPr>
                <w:rFonts w:cs="Arial"/>
                <w:i/>
                <w:szCs w:val="24"/>
                <w:lang w:bidi="ar-SA"/>
              </w:rPr>
              <w:t>Lampiran</w:t>
            </w:r>
            <w:r w:rsidRPr="00131D2F">
              <w:rPr>
                <w:rFonts w:cs="Arial"/>
                <w:szCs w:val="24"/>
                <w:lang w:bidi="ar-SA"/>
              </w:rPr>
              <w:t xml:space="preserve"> D</w:t>
            </w:r>
            <w:r w:rsidR="002A3AC5" w:rsidRPr="00131D2F">
              <w:rPr>
                <w:rFonts w:cs="Arial"/>
                <w:szCs w:val="24"/>
                <w:lang w:bidi="ar-SA"/>
              </w:rPr>
              <w:t>”</w:t>
            </w:r>
            <w:r w:rsidR="002E68ED" w:rsidRPr="00131D2F">
              <w:rPr>
                <w:rFonts w:cs="Arial"/>
                <w:szCs w:val="24"/>
                <w:lang w:bidi="ar-SA"/>
              </w:rPr>
              <w:t xml:space="preserve"> </w:t>
            </w:r>
            <w:r w:rsidR="00920FDF" w:rsidRPr="00131D2F">
              <w:rPr>
                <w:rFonts w:cs="Arial"/>
                <w:szCs w:val="24"/>
                <w:lang w:bidi="ar-SA"/>
              </w:rPr>
              <w:t>have been evaluated.</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color w:val="FF0000"/>
                <w:szCs w:val="24"/>
                <w:lang w:bidi="ar-SA"/>
              </w:rPr>
            </w:pPr>
            <w:r w:rsidRPr="00131D2F">
              <w:rPr>
                <w:rFonts w:cs="Arial"/>
                <w:color w:val="FF0000"/>
                <w:szCs w:val="24"/>
                <w:lang w:bidi="ar-SA"/>
              </w:rPr>
              <w:t> </w:t>
            </w:r>
          </w:p>
        </w:tc>
      </w:tr>
      <w:tr w:rsidR="00AF40AD" w:rsidRPr="00131D2F" w:rsidTr="00E32C2A">
        <w:trPr>
          <w:trHeight w:val="1425"/>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-13-5</w:t>
            </w:r>
          </w:p>
        </w:tc>
        <w:tc>
          <w:tcPr>
            <w:tcW w:w="4432" w:type="dxa"/>
            <w:tcBorders>
              <w:bottom w:val="single" w:sz="4" w:space="0" w:color="auto"/>
            </w:tcBorders>
            <w:shd w:val="clear" w:color="auto" w:fill="auto"/>
            <w:hideMark/>
          </w:tcPr>
          <w:p w:rsidR="00E117F5" w:rsidRPr="00131D2F" w:rsidRDefault="004A5261" w:rsidP="00E32C2A">
            <w:pPr>
              <w:spacing w:line="360" w:lineRule="auto"/>
              <w:rPr>
                <w:rFonts w:cs="Arial"/>
                <w:szCs w:val="24"/>
                <w:lang w:bidi="ar-SA"/>
              </w:rPr>
            </w:pPr>
            <w:r w:rsidRPr="00131D2F">
              <w:rPr>
                <w:rFonts w:cs="Arial"/>
                <w:szCs w:val="24"/>
                <w:lang w:bidi="ar-SA"/>
              </w:rPr>
              <w:t>BERNAMA is</w:t>
            </w:r>
            <w:r w:rsidR="00920FDF" w:rsidRPr="00131D2F">
              <w:rPr>
                <w:rFonts w:cs="Arial"/>
                <w:szCs w:val="24"/>
                <w:lang w:bidi="ar-SA"/>
              </w:rPr>
              <w:t xml:space="preserve"> not obliged to disclose to any party outside of</w:t>
            </w:r>
            <w:r w:rsidR="002B70E1" w:rsidRPr="00131D2F">
              <w:rPr>
                <w:rFonts w:cs="Arial"/>
                <w:szCs w:val="24"/>
                <w:lang w:bidi="ar-SA"/>
              </w:rPr>
              <w:t xml:space="preserve"> BERNAMA</w:t>
            </w:r>
            <w:r w:rsidR="00920FDF" w:rsidRPr="00131D2F">
              <w:rPr>
                <w:rFonts w:cs="Arial"/>
                <w:szCs w:val="24"/>
                <w:lang w:bidi="ar-SA"/>
              </w:rPr>
              <w:t xml:space="preserve">’s </w:t>
            </w:r>
            <w:r w:rsidR="000B59BA" w:rsidRPr="00131D2F">
              <w:rPr>
                <w:rFonts w:cs="Arial"/>
                <w:szCs w:val="24"/>
                <w:lang w:bidi="ar-SA"/>
              </w:rPr>
              <w:t>organization</w:t>
            </w:r>
            <w:r w:rsidR="00920FDF" w:rsidRPr="00131D2F">
              <w:rPr>
                <w:rFonts w:cs="Arial"/>
                <w:szCs w:val="24"/>
                <w:lang w:bidi="ar-SA"/>
              </w:rPr>
              <w:t xml:space="preserve"> any details as to its evaluation process nor the basis of its decision. </w:t>
            </w:r>
            <w:r w:rsidR="002B70E1" w:rsidRPr="00131D2F">
              <w:rPr>
                <w:rFonts w:cs="Arial"/>
                <w:szCs w:val="24"/>
                <w:lang w:bidi="ar-SA"/>
              </w:rPr>
              <w:t>BERNAMA</w:t>
            </w:r>
            <w:r w:rsidR="00920FDF" w:rsidRPr="00131D2F">
              <w:rPr>
                <w:rFonts w:cs="Arial"/>
                <w:szCs w:val="24"/>
                <w:lang w:bidi="ar-SA"/>
              </w:rPr>
              <w:t>’s decision in awarding to the successful Tenderer shall be at its sole discretion and shall be absolute and final.</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t>D-5-14</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PROOF OF CONCEPT (POC)</w:t>
            </w:r>
          </w:p>
        </w:tc>
      </w:tr>
      <w:tr w:rsidR="00AF40AD" w:rsidRPr="00131D2F" w:rsidTr="00E32C2A">
        <w:trPr>
          <w:trHeight w:val="404"/>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-14-1</w:t>
            </w:r>
          </w:p>
        </w:tc>
        <w:tc>
          <w:tcPr>
            <w:tcW w:w="4432" w:type="dxa"/>
            <w:tcBorders>
              <w:top w:val="single" w:sz="4" w:space="0" w:color="auto"/>
            </w:tcBorders>
            <w:shd w:val="clear" w:color="auto" w:fill="auto"/>
            <w:hideMark/>
          </w:tcPr>
          <w:p w:rsidR="00E117F5" w:rsidRPr="00131D2F" w:rsidRDefault="00F97BF6" w:rsidP="00E32C2A">
            <w:pPr>
              <w:spacing w:line="360" w:lineRule="auto"/>
              <w:rPr>
                <w:rFonts w:cs="Arial"/>
                <w:szCs w:val="24"/>
                <w:lang w:bidi="ar-SA"/>
              </w:rPr>
            </w:pPr>
            <w:r w:rsidRPr="00131D2F">
              <w:rPr>
                <w:rFonts w:cs="Arial"/>
                <w:szCs w:val="24"/>
                <w:lang w:bidi="ar-SA"/>
              </w:rPr>
              <w:t>Only short listed Tenderer may</w:t>
            </w:r>
            <w:r w:rsidR="00920FDF" w:rsidRPr="00131D2F">
              <w:rPr>
                <w:rFonts w:cs="Arial"/>
                <w:szCs w:val="24"/>
                <w:lang w:bidi="ar-SA"/>
              </w:rPr>
              <w:t xml:space="preserve"> be called for POC demonstration and presentation.  The Tenderer shall present the proposed solution and demonstrate the POC that will be determined by</w:t>
            </w:r>
            <w:r w:rsidR="002B70E1" w:rsidRPr="00131D2F">
              <w:rPr>
                <w:rFonts w:cs="Arial"/>
                <w:szCs w:val="24"/>
                <w:lang w:bidi="ar-SA"/>
              </w:rPr>
              <w:t xml:space="preserve"> BERNAMA</w:t>
            </w:r>
            <w:r w:rsidR="00920FDF" w:rsidRPr="00131D2F">
              <w:rPr>
                <w:rFonts w:cs="Arial"/>
                <w:szCs w:val="24"/>
                <w:lang w:bidi="ar-SA"/>
              </w:rPr>
              <w:t>.</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4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-14-2</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purpose of the demonstration is to provide greater clarification to</w:t>
            </w:r>
            <w:r w:rsidR="002B70E1" w:rsidRPr="00131D2F">
              <w:rPr>
                <w:rFonts w:cs="Arial"/>
                <w:szCs w:val="24"/>
                <w:lang w:bidi="ar-SA"/>
              </w:rPr>
              <w:t xml:space="preserve"> BERNAMA</w:t>
            </w:r>
            <w:r w:rsidRPr="00131D2F">
              <w:rPr>
                <w:rFonts w:cs="Arial"/>
                <w:szCs w:val="24"/>
                <w:lang w:bidi="ar-SA"/>
              </w:rPr>
              <w:t xml:space="preserve">.  It is not an opportunity for a Tenderer to muster unsolicited information or otherwise seek to </w:t>
            </w:r>
            <w:r w:rsidRPr="00131D2F">
              <w:rPr>
                <w:rFonts w:cs="Arial"/>
                <w:szCs w:val="24"/>
                <w:lang w:bidi="ar-SA"/>
              </w:rPr>
              <w:lastRenderedPageBreak/>
              <w:t>supplement their Proposal with further and better information.</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4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-14-3</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demonstration of the application systems shall run on a computer system as proposed.  In the event this is not possible, the product demonstration will be run on a system as similar as possible to the system proposed.</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0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-14-4</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All expenses incurred to develop and run the product demonstration of the proposed solution shall be borne by the Tenderer.</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740"/>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-14-5</w:t>
            </w:r>
          </w:p>
        </w:tc>
        <w:tc>
          <w:tcPr>
            <w:tcW w:w="4432" w:type="dxa"/>
            <w:shd w:val="clear" w:color="auto" w:fill="auto"/>
            <w:hideMark/>
          </w:tcPr>
          <w:p w:rsidR="00E117F5" w:rsidRPr="00131D2F" w:rsidRDefault="004A5261" w:rsidP="00E32C2A">
            <w:pPr>
              <w:spacing w:line="360" w:lineRule="auto"/>
              <w:rPr>
                <w:rFonts w:cs="Arial"/>
                <w:szCs w:val="24"/>
                <w:lang w:bidi="ar-SA"/>
              </w:rPr>
            </w:pPr>
            <w:r w:rsidRPr="00131D2F">
              <w:rPr>
                <w:rFonts w:cs="Arial"/>
                <w:szCs w:val="24"/>
                <w:lang w:bidi="ar-SA"/>
              </w:rPr>
              <w:t>BERNAMA may</w:t>
            </w:r>
            <w:r w:rsidR="00920FDF" w:rsidRPr="00131D2F">
              <w:rPr>
                <w:rFonts w:cs="Arial"/>
                <w:szCs w:val="24"/>
                <w:lang w:bidi="ar-SA"/>
              </w:rPr>
              <w:t xml:space="preserve"> decide to provide relevant data and/or material for the purposes of conducting the POC demonstration by the Tenderer.  Such data and/or material will be provided in confidence and the Tenderer shall undertake to ensure that the data and/or material provided by</w:t>
            </w:r>
            <w:r w:rsidR="002B70E1" w:rsidRPr="00131D2F">
              <w:rPr>
                <w:rFonts w:cs="Arial"/>
                <w:szCs w:val="24"/>
                <w:lang w:bidi="ar-SA"/>
              </w:rPr>
              <w:t xml:space="preserve"> BERNAMA</w:t>
            </w:r>
            <w:r w:rsidR="00920FDF" w:rsidRPr="00131D2F">
              <w:rPr>
                <w:rFonts w:cs="Arial"/>
                <w:szCs w:val="24"/>
                <w:lang w:bidi="ar-SA"/>
              </w:rPr>
              <w:t xml:space="preserve"> is kept in strict confidence and that there will be no proliferation of the data and/or material.</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185"/>
        </w:trPr>
        <w:tc>
          <w:tcPr>
            <w:tcW w:w="1239" w:type="dxa"/>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-14-6</w:t>
            </w:r>
          </w:p>
        </w:tc>
        <w:tc>
          <w:tcPr>
            <w:tcW w:w="4432" w:type="dxa"/>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All data and/or materials provided by</w:t>
            </w:r>
            <w:r w:rsidR="003B3B78" w:rsidRPr="00131D2F">
              <w:rPr>
                <w:rFonts w:cs="Arial"/>
                <w:szCs w:val="24"/>
                <w:lang w:bidi="ar-SA"/>
              </w:rPr>
              <w:t xml:space="preserve"> </w:t>
            </w:r>
            <w:r w:rsidR="002B70E1" w:rsidRPr="00131D2F">
              <w:rPr>
                <w:rFonts w:cs="Arial"/>
                <w:szCs w:val="24"/>
                <w:lang w:bidi="ar-SA"/>
              </w:rPr>
              <w:t>BERNAMA</w:t>
            </w:r>
            <w:r w:rsidRPr="00131D2F">
              <w:rPr>
                <w:rFonts w:cs="Arial"/>
                <w:szCs w:val="24"/>
                <w:lang w:bidi="ar-SA"/>
              </w:rPr>
              <w:t xml:space="preserve"> for the tests and/or product demonstration and presentation shall </w:t>
            </w:r>
            <w:r w:rsidRPr="00131D2F">
              <w:rPr>
                <w:rFonts w:cs="Arial"/>
                <w:szCs w:val="24"/>
                <w:lang w:bidi="ar-SA"/>
              </w:rPr>
              <w:lastRenderedPageBreak/>
              <w:t>be returned to</w:t>
            </w:r>
            <w:r w:rsidR="003B3B78" w:rsidRPr="00131D2F">
              <w:rPr>
                <w:rFonts w:cs="Arial"/>
                <w:szCs w:val="24"/>
                <w:lang w:bidi="ar-SA"/>
              </w:rPr>
              <w:t xml:space="preserve"> </w:t>
            </w:r>
            <w:r w:rsidR="002B70E1" w:rsidRPr="00131D2F">
              <w:rPr>
                <w:rFonts w:cs="Arial"/>
                <w:szCs w:val="24"/>
                <w:lang w:bidi="ar-SA"/>
              </w:rPr>
              <w:t>BERNAMA</w:t>
            </w:r>
            <w:r w:rsidRPr="00131D2F">
              <w:rPr>
                <w:rFonts w:cs="Arial"/>
                <w:szCs w:val="24"/>
                <w:lang w:bidi="ar-SA"/>
              </w:rPr>
              <w:t xml:space="preserve"> upon completion of the tests and/or product demonstration and presentation.</w:t>
            </w:r>
          </w:p>
        </w:tc>
        <w:tc>
          <w:tcPr>
            <w:tcW w:w="850"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630"/>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-14-7</w:t>
            </w:r>
          </w:p>
        </w:tc>
        <w:tc>
          <w:tcPr>
            <w:tcW w:w="4432" w:type="dxa"/>
            <w:tcBorders>
              <w:bottom w:val="single" w:sz="4" w:space="0" w:color="auto"/>
            </w:tcBorders>
            <w:shd w:val="clear" w:color="auto" w:fill="auto"/>
            <w:hideMark/>
          </w:tcPr>
          <w:p w:rsidR="00790BD1" w:rsidRPr="00131D2F" w:rsidRDefault="00920FDF" w:rsidP="00E32C2A">
            <w:pPr>
              <w:spacing w:line="360" w:lineRule="auto"/>
              <w:rPr>
                <w:rFonts w:cs="Arial"/>
                <w:szCs w:val="24"/>
                <w:lang w:bidi="ar-SA"/>
              </w:rPr>
            </w:pPr>
            <w:r w:rsidRPr="00131D2F">
              <w:rPr>
                <w:rFonts w:cs="Arial"/>
                <w:szCs w:val="24"/>
                <w:lang w:bidi="ar-SA"/>
              </w:rPr>
              <w:t>Tenderer shall be eliminated if they failed to execu</w:t>
            </w:r>
            <w:r w:rsidR="002A3AC5" w:rsidRPr="00131D2F">
              <w:rPr>
                <w:rFonts w:cs="Arial"/>
                <w:szCs w:val="24"/>
                <w:lang w:bidi="ar-SA"/>
              </w:rPr>
              <w:t xml:space="preserve">te the POC or fail to comply </w:t>
            </w:r>
            <w:r w:rsidR="00C33C85" w:rsidRPr="00131D2F">
              <w:rPr>
                <w:rFonts w:cs="Arial"/>
                <w:szCs w:val="24"/>
                <w:lang w:bidi="ar-SA"/>
              </w:rPr>
              <w:t>with</w:t>
            </w:r>
            <w:r w:rsidR="002A3AC5" w:rsidRPr="00131D2F">
              <w:rPr>
                <w:rFonts w:cs="Arial"/>
                <w:szCs w:val="24"/>
                <w:lang w:bidi="ar-SA"/>
              </w:rPr>
              <w:t xml:space="preserve"> </w:t>
            </w:r>
            <w:r w:rsidRPr="00131D2F">
              <w:rPr>
                <w:rFonts w:cs="Arial"/>
                <w:szCs w:val="24"/>
                <w:lang w:bidi="ar-SA"/>
              </w:rPr>
              <w:t>any of the terms and condition determine</w:t>
            </w:r>
            <w:r w:rsidR="005271E0" w:rsidRPr="00131D2F">
              <w:rPr>
                <w:rFonts w:cs="Arial"/>
                <w:szCs w:val="24"/>
                <w:lang w:bidi="ar-SA"/>
              </w:rPr>
              <w:t>d</w:t>
            </w:r>
            <w:r w:rsidRPr="00131D2F">
              <w:rPr>
                <w:rFonts w:cs="Arial"/>
                <w:szCs w:val="24"/>
                <w:lang w:bidi="ar-SA"/>
              </w:rPr>
              <w:t xml:space="preserve"> for</w:t>
            </w:r>
            <w:r w:rsidR="005271E0" w:rsidRPr="00131D2F">
              <w:rPr>
                <w:rFonts w:cs="Arial"/>
                <w:szCs w:val="24"/>
                <w:lang w:bidi="ar-SA"/>
              </w:rPr>
              <w:t xml:space="preserve"> the</w:t>
            </w:r>
            <w:r w:rsidRPr="00131D2F">
              <w:rPr>
                <w:rFonts w:cs="Arial"/>
                <w:szCs w:val="24"/>
                <w:lang w:bidi="ar-SA"/>
              </w:rPr>
              <w:t xml:space="preserve"> POC</w:t>
            </w:r>
            <w:r w:rsidR="00E117F5" w:rsidRPr="00131D2F">
              <w:rPr>
                <w:rFonts w:cs="Arial"/>
                <w:szCs w:val="24"/>
                <w:lang w:bidi="ar-SA"/>
              </w:rPr>
              <w:t>.</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t>D-5-15</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NON-LIABILITY</w:t>
            </w:r>
          </w:p>
        </w:tc>
      </w:tr>
      <w:tr w:rsidR="00AF40AD" w:rsidRPr="00131D2F" w:rsidTr="00E32C2A">
        <w:trPr>
          <w:trHeight w:val="1485"/>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-15-1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Although care is taken to ensure that the facts and information contained in this Invitation to tender are correct at the time it is presented,</w:t>
            </w:r>
            <w:r w:rsidR="004A5261" w:rsidRPr="00131D2F">
              <w:rPr>
                <w:rFonts w:cs="Arial"/>
                <w:szCs w:val="24"/>
                <w:lang w:bidi="ar-SA"/>
              </w:rPr>
              <w:t xml:space="preserve"> </w:t>
            </w:r>
            <w:r w:rsidR="002B70E1" w:rsidRPr="00131D2F">
              <w:rPr>
                <w:rFonts w:cs="Arial"/>
                <w:szCs w:val="24"/>
                <w:lang w:bidi="ar-SA"/>
              </w:rPr>
              <w:t>BERNAMA</w:t>
            </w:r>
            <w:r w:rsidRPr="00131D2F">
              <w:rPr>
                <w:rFonts w:cs="Arial"/>
                <w:szCs w:val="24"/>
                <w:lang w:bidi="ar-SA"/>
              </w:rPr>
              <w:t xml:space="preserve"> hereby makes no representation as to the accuracy or adequacy of such facts and information contained in this Invitation to tender. </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1245"/>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-15-2</w:t>
            </w:r>
          </w:p>
        </w:tc>
        <w:tc>
          <w:tcPr>
            <w:tcW w:w="4432" w:type="dxa"/>
            <w:tcBorders>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In the event this Invitation to tender is made available in electronic form, </w:t>
            </w:r>
            <w:r w:rsidR="005271E0" w:rsidRPr="00131D2F">
              <w:rPr>
                <w:rFonts w:cs="Arial"/>
                <w:szCs w:val="24"/>
                <w:lang w:bidi="ar-SA"/>
              </w:rPr>
              <w:t xml:space="preserve">the </w:t>
            </w:r>
            <w:r w:rsidRPr="00131D2F">
              <w:rPr>
                <w:rFonts w:cs="Arial"/>
                <w:szCs w:val="24"/>
                <w:lang w:bidi="ar-SA"/>
              </w:rPr>
              <w:t xml:space="preserve">Tenderer </w:t>
            </w:r>
            <w:r w:rsidR="00E32C2A" w:rsidRPr="00E32C2A">
              <w:rPr>
                <w:rFonts w:cs="Arial"/>
                <w:b/>
                <w:szCs w:val="24"/>
                <w:lang w:bidi="ar-SA"/>
              </w:rPr>
              <w:t>Must</w:t>
            </w:r>
            <w:r w:rsidR="00E32C2A" w:rsidRPr="00131D2F">
              <w:rPr>
                <w:rFonts w:cs="Arial"/>
                <w:szCs w:val="24"/>
                <w:lang w:bidi="ar-SA"/>
              </w:rPr>
              <w:t xml:space="preserve"> </w:t>
            </w:r>
            <w:r w:rsidRPr="00131D2F">
              <w:rPr>
                <w:rFonts w:cs="Arial"/>
                <w:szCs w:val="24"/>
                <w:lang w:bidi="ar-SA"/>
              </w:rPr>
              <w:t>note that when reading or uploading such copies of this Invitation to tender (or part thereof) are doing so at their own risk.</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color w:val="FF0000"/>
                <w:szCs w:val="24"/>
                <w:lang w:bidi="ar-SA"/>
              </w:rPr>
            </w:pPr>
            <w:r w:rsidRPr="00131D2F">
              <w:rPr>
                <w:rFonts w:cs="Arial"/>
                <w:color w:val="FF0000"/>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t>D-5-16</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CANVASSING</w:t>
            </w:r>
          </w:p>
        </w:tc>
      </w:tr>
      <w:tr w:rsidR="00AF40AD" w:rsidRPr="00131D2F" w:rsidTr="00E32C2A">
        <w:trPr>
          <w:trHeight w:val="500"/>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-16-1</w:t>
            </w:r>
          </w:p>
        </w:tc>
        <w:tc>
          <w:tcPr>
            <w:tcW w:w="4432" w:type="dxa"/>
            <w:tcBorders>
              <w:top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Any canvassing, lobbying or public advertisement of the offered solutions </w:t>
            </w:r>
            <w:r w:rsidRPr="00131D2F">
              <w:rPr>
                <w:rFonts w:cs="Arial"/>
                <w:szCs w:val="24"/>
                <w:lang w:bidi="ar-SA"/>
              </w:rPr>
              <w:lastRenderedPageBreak/>
              <w:t xml:space="preserve">or equipment or part thereof by the Tenderer, his employee, agents or any other person(s) instructed by the Tenderer to influence the decision of </w:t>
            </w:r>
            <w:r w:rsidR="003B3B78" w:rsidRPr="00131D2F">
              <w:rPr>
                <w:rFonts w:cs="Arial"/>
                <w:szCs w:val="24"/>
                <w:lang w:bidi="ar-SA"/>
              </w:rPr>
              <w:t xml:space="preserve">BERNAMA  </w:t>
            </w:r>
            <w:r w:rsidRPr="00131D2F">
              <w:rPr>
                <w:rFonts w:cs="Arial"/>
                <w:szCs w:val="24"/>
                <w:lang w:bidi="ar-SA"/>
              </w:rPr>
              <w:t xml:space="preserve">Tender Board or any persons involved shall render the </w:t>
            </w:r>
            <w:r w:rsidR="003B3B78" w:rsidRPr="00131D2F">
              <w:rPr>
                <w:rFonts w:cs="Arial"/>
                <w:szCs w:val="24"/>
                <w:lang w:bidi="ar-SA"/>
              </w:rPr>
              <w:t>Tender</w:t>
            </w:r>
            <w:r w:rsidRPr="00131D2F">
              <w:rPr>
                <w:rFonts w:cs="Arial"/>
                <w:szCs w:val="24"/>
                <w:lang w:bidi="ar-SA"/>
              </w:rPr>
              <w:t xml:space="preserve">’s offer </w:t>
            </w:r>
            <w:r w:rsidR="000A2610" w:rsidRPr="00131D2F">
              <w:rPr>
                <w:rFonts w:cs="Arial"/>
                <w:szCs w:val="24"/>
                <w:lang w:bidi="ar-SA"/>
              </w:rPr>
              <w:t>invalid.</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lastRenderedPageBreak/>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AF40AD" w:rsidRPr="00131D2F" w:rsidTr="00E32C2A">
        <w:trPr>
          <w:trHeight w:val="494"/>
        </w:trPr>
        <w:tc>
          <w:tcPr>
            <w:tcW w:w="1239" w:type="dxa"/>
            <w:tcBorders>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lastRenderedPageBreak/>
              <w:t>D-5</w:t>
            </w:r>
            <w:r w:rsidR="00920FDF" w:rsidRPr="00131D2F">
              <w:rPr>
                <w:rFonts w:cs="Arial"/>
                <w:szCs w:val="24"/>
                <w:lang w:bidi="ar-SA"/>
              </w:rPr>
              <w:t>-16-2</w:t>
            </w:r>
          </w:p>
        </w:tc>
        <w:tc>
          <w:tcPr>
            <w:tcW w:w="4432" w:type="dxa"/>
            <w:tcBorders>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In the event of any canvassing being discovered after the acceptance by</w:t>
            </w:r>
            <w:r w:rsidR="003B3B78" w:rsidRPr="00131D2F">
              <w:rPr>
                <w:rFonts w:cs="Arial"/>
                <w:szCs w:val="24"/>
                <w:lang w:bidi="ar-SA"/>
              </w:rPr>
              <w:t xml:space="preserve"> </w:t>
            </w:r>
            <w:r w:rsidR="002B70E1" w:rsidRPr="00131D2F">
              <w:rPr>
                <w:rFonts w:cs="Arial"/>
                <w:szCs w:val="24"/>
                <w:lang w:bidi="ar-SA"/>
              </w:rPr>
              <w:t>BERNAMA</w:t>
            </w:r>
            <w:r w:rsidRPr="00131D2F">
              <w:rPr>
                <w:rFonts w:cs="Arial"/>
                <w:szCs w:val="24"/>
                <w:lang w:bidi="ar-SA"/>
              </w:rPr>
              <w:t xml:space="preserve"> of the</w:t>
            </w:r>
            <w:r w:rsidR="003B3B78" w:rsidRPr="00131D2F">
              <w:rPr>
                <w:rFonts w:cs="Arial"/>
                <w:szCs w:val="24"/>
                <w:lang w:bidi="ar-SA"/>
              </w:rPr>
              <w:t xml:space="preserve"> Tender</w:t>
            </w:r>
            <w:r w:rsidRPr="00131D2F">
              <w:rPr>
                <w:rFonts w:cs="Arial"/>
                <w:szCs w:val="24"/>
                <w:lang w:bidi="ar-SA"/>
              </w:rPr>
              <w:t xml:space="preserve">’s offer, </w:t>
            </w:r>
            <w:r w:rsidR="004A5261" w:rsidRPr="00131D2F">
              <w:rPr>
                <w:rFonts w:cs="Arial"/>
                <w:szCs w:val="24"/>
                <w:lang w:bidi="ar-SA"/>
              </w:rPr>
              <w:t>BERNAMA reserves</w:t>
            </w:r>
            <w:r w:rsidRPr="00131D2F">
              <w:rPr>
                <w:rFonts w:cs="Arial"/>
                <w:szCs w:val="24"/>
                <w:lang w:bidi="ar-SA"/>
              </w:rPr>
              <w:t xml:space="preserve"> the right to rescind any Contract made without prejudice to its other rights and remedies.</w:t>
            </w:r>
          </w:p>
        </w:tc>
        <w:tc>
          <w:tcPr>
            <w:tcW w:w="850"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465"/>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t>D-5-17</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TENDERERS' DECLARATION</w:t>
            </w:r>
          </w:p>
        </w:tc>
      </w:tr>
      <w:tr w:rsidR="00AF40AD" w:rsidRPr="00131D2F" w:rsidTr="00E32C2A">
        <w:trPr>
          <w:trHeight w:val="1590"/>
        </w:trPr>
        <w:tc>
          <w:tcPr>
            <w:tcW w:w="1239" w:type="dxa"/>
            <w:tcBorders>
              <w:top w:val="single" w:sz="4" w:space="0" w:color="auto"/>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-17-1</w:t>
            </w:r>
          </w:p>
        </w:tc>
        <w:tc>
          <w:tcPr>
            <w:tcW w:w="4432" w:type="dxa"/>
            <w:tcBorders>
              <w:top w:val="single" w:sz="4" w:space="0" w:color="auto"/>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 xml:space="preserve">In the event any Tenderer is found to have colluded with another Tenderer or Tenderers in this Invitation to </w:t>
            </w:r>
            <w:r w:rsidR="00C14CE0" w:rsidRPr="00131D2F">
              <w:rPr>
                <w:rFonts w:cs="Arial"/>
                <w:szCs w:val="24"/>
                <w:lang w:bidi="ar-SA"/>
              </w:rPr>
              <w:t>tender, BERNAMA</w:t>
            </w:r>
            <w:r w:rsidRPr="00131D2F">
              <w:rPr>
                <w:rFonts w:cs="Arial"/>
                <w:szCs w:val="24"/>
                <w:lang w:bidi="ar-SA"/>
              </w:rPr>
              <w:t xml:space="preserve"> reserves the right, at its absolute discretion, to disqualify any or all Tenderers involved in such collusion and its decision shall be final without any recourse to</w:t>
            </w:r>
            <w:r w:rsidR="003B3B78" w:rsidRPr="00131D2F">
              <w:rPr>
                <w:rFonts w:cs="Arial"/>
                <w:szCs w:val="24"/>
                <w:lang w:bidi="ar-SA"/>
              </w:rPr>
              <w:t xml:space="preserve"> </w:t>
            </w:r>
            <w:r w:rsidR="002B70E1" w:rsidRPr="00131D2F">
              <w:rPr>
                <w:rFonts w:cs="Arial"/>
                <w:szCs w:val="24"/>
                <w:lang w:bidi="ar-SA"/>
              </w:rPr>
              <w:t>BERNAMA</w:t>
            </w:r>
            <w:r w:rsidRPr="00131D2F">
              <w:rPr>
                <w:rFonts w:cs="Arial"/>
                <w:szCs w:val="24"/>
                <w:lang w:bidi="ar-SA"/>
              </w:rPr>
              <w:t>.</w:t>
            </w:r>
          </w:p>
        </w:tc>
        <w:tc>
          <w:tcPr>
            <w:tcW w:w="850"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8F23C9" w:rsidP="00E32C2A">
            <w:pPr>
              <w:spacing w:line="360" w:lineRule="auto"/>
              <w:jc w:val="center"/>
              <w:rPr>
                <w:rFonts w:cs="Arial"/>
                <w:b/>
                <w:bCs/>
                <w:szCs w:val="24"/>
                <w:lang w:bidi="ar-SA"/>
              </w:rPr>
            </w:pPr>
            <w:r w:rsidRPr="00131D2F">
              <w:rPr>
                <w:rFonts w:cs="Arial"/>
                <w:b/>
                <w:bCs/>
                <w:szCs w:val="24"/>
                <w:lang w:bidi="ar-SA"/>
              </w:rPr>
              <w:t>D-5</w:t>
            </w:r>
            <w:r w:rsidR="00920FDF" w:rsidRPr="00131D2F">
              <w:rPr>
                <w:rFonts w:cs="Arial"/>
                <w:b/>
                <w:bCs/>
                <w:szCs w:val="24"/>
                <w:lang w:bidi="ar-SA"/>
              </w:rPr>
              <w:t>-18</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920FDF" w:rsidP="00E32C2A">
            <w:pPr>
              <w:spacing w:line="360" w:lineRule="auto"/>
              <w:rPr>
                <w:rFonts w:cs="Arial"/>
                <w:b/>
                <w:bCs/>
                <w:szCs w:val="24"/>
                <w:lang w:bidi="ar-SA"/>
              </w:rPr>
            </w:pPr>
            <w:r w:rsidRPr="00131D2F">
              <w:rPr>
                <w:rFonts w:cs="Arial"/>
                <w:b/>
                <w:bCs/>
                <w:szCs w:val="24"/>
                <w:lang w:bidi="ar-SA"/>
              </w:rPr>
              <w:t xml:space="preserve">Validity Period of the </w:t>
            </w:r>
            <w:r w:rsidR="003B3B78" w:rsidRPr="00131D2F">
              <w:rPr>
                <w:rFonts w:cs="Arial"/>
                <w:b/>
                <w:bCs/>
                <w:szCs w:val="24"/>
                <w:lang w:bidi="ar-SA"/>
              </w:rPr>
              <w:t>Tender</w:t>
            </w:r>
          </w:p>
        </w:tc>
      </w:tr>
      <w:tr w:rsidR="00AF40AD" w:rsidRPr="00131D2F" w:rsidTr="00E32C2A">
        <w:trPr>
          <w:trHeight w:val="765"/>
        </w:trPr>
        <w:tc>
          <w:tcPr>
            <w:tcW w:w="1239" w:type="dxa"/>
            <w:tcBorders>
              <w:top w:val="single" w:sz="4" w:space="0" w:color="auto"/>
              <w:bottom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-18-1</w:t>
            </w:r>
          </w:p>
        </w:tc>
        <w:tc>
          <w:tcPr>
            <w:tcW w:w="4432" w:type="dxa"/>
            <w:tcBorders>
              <w:top w:val="single" w:sz="4" w:space="0" w:color="auto"/>
              <w:bottom w:val="single" w:sz="4" w:space="0" w:color="auto"/>
            </w:tcBorders>
            <w:shd w:val="clear" w:color="auto" w:fill="auto"/>
            <w:hideMark/>
          </w:tcPr>
          <w:p w:rsidR="00E117F5" w:rsidRPr="00131D2F" w:rsidRDefault="00920FDF" w:rsidP="00E32C2A">
            <w:pPr>
              <w:spacing w:line="360" w:lineRule="auto"/>
              <w:rPr>
                <w:rFonts w:cs="Arial"/>
                <w:szCs w:val="24"/>
                <w:lang w:bidi="ar-SA"/>
              </w:rPr>
            </w:pPr>
            <w:r w:rsidRPr="00131D2F">
              <w:rPr>
                <w:rFonts w:cs="Arial"/>
                <w:szCs w:val="24"/>
                <w:lang w:bidi="ar-SA"/>
              </w:rPr>
              <w:t>The RFP shall be valid for a period of one hundred and eighty (180) days after the tender closing date.</w:t>
            </w:r>
          </w:p>
        </w:tc>
        <w:tc>
          <w:tcPr>
            <w:tcW w:w="850"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bottom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r w:rsidR="00920FDF" w:rsidRPr="00131D2F" w:rsidTr="00E32C2A">
        <w:trPr>
          <w:trHeight w:val="660"/>
        </w:trPr>
        <w:tc>
          <w:tcPr>
            <w:tcW w:w="1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jc w:val="center"/>
              <w:rPr>
                <w:rFonts w:cs="Arial"/>
                <w:b/>
                <w:bCs/>
                <w:szCs w:val="24"/>
                <w:lang w:bidi="ar-SA"/>
              </w:rPr>
            </w:pPr>
            <w:r w:rsidRPr="00131D2F">
              <w:rPr>
                <w:rFonts w:cs="Arial"/>
                <w:b/>
                <w:bCs/>
                <w:szCs w:val="24"/>
                <w:lang w:bidi="ar-SA"/>
              </w:rPr>
              <w:lastRenderedPageBreak/>
              <w:t>D-5-19</w:t>
            </w:r>
          </w:p>
        </w:tc>
        <w:tc>
          <w:tcPr>
            <w:tcW w:w="854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20FDF" w:rsidRPr="00131D2F" w:rsidRDefault="00131D2F" w:rsidP="00E32C2A">
            <w:pPr>
              <w:spacing w:line="360" w:lineRule="auto"/>
              <w:rPr>
                <w:rFonts w:cs="Arial"/>
                <w:b/>
                <w:bCs/>
                <w:szCs w:val="24"/>
                <w:lang w:bidi="ar-SA"/>
              </w:rPr>
            </w:pPr>
            <w:r w:rsidRPr="00131D2F">
              <w:rPr>
                <w:rFonts w:cs="Arial"/>
                <w:b/>
                <w:bCs/>
                <w:szCs w:val="24"/>
                <w:lang w:bidi="ar-SA"/>
              </w:rPr>
              <w:t>INTELLECTUAL PROPERTY RIGHTS</w:t>
            </w:r>
          </w:p>
        </w:tc>
      </w:tr>
      <w:tr w:rsidR="00AF40AD" w:rsidRPr="00131D2F" w:rsidTr="00E32C2A">
        <w:trPr>
          <w:trHeight w:val="1623"/>
        </w:trPr>
        <w:tc>
          <w:tcPr>
            <w:tcW w:w="1239" w:type="dxa"/>
            <w:tcBorders>
              <w:top w:val="single" w:sz="4" w:space="0" w:color="auto"/>
            </w:tcBorders>
            <w:shd w:val="clear" w:color="auto" w:fill="auto"/>
            <w:hideMark/>
          </w:tcPr>
          <w:p w:rsidR="00920FDF" w:rsidRPr="00131D2F" w:rsidRDefault="008F23C9" w:rsidP="00E32C2A">
            <w:pPr>
              <w:spacing w:line="360" w:lineRule="auto"/>
              <w:jc w:val="center"/>
              <w:rPr>
                <w:rFonts w:cs="Arial"/>
                <w:szCs w:val="24"/>
                <w:lang w:bidi="ar-SA"/>
              </w:rPr>
            </w:pPr>
            <w:r w:rsidRPr="00131D2F">
              <w:rPr>
                <w:rFonts w:cs="Arial"/>
                <w:szCs w:val="24"/>
                <w:lang w:bidi="ar-SA"/>
              </w:rPr>
              <w:t>D-5</w:t>
            </w:r>
            <w:r w:rsidR="00920FDF" w:rsidRPr="00131D2F">
              <w:rPr>
                <w:rFonts w:cs="Arial"/>
                <w:szCs w:val="24"/>
                <w:lang w:bidi="ar-SA"/>
              </w:rPr>
              <w:t>-19-1</w:t>
            </w:r>
          </w:p>
        </w:tc>
        <w:tc>
          <w:tcPr>
            <w:tcW w:w="4432" w:type="dxa"/>
            <w:tcBorders>
              <w:top w:val="single" w:sz="4" w:space="0" w:color="auto"/>
            </w:tcBorders>
            <w:shd w:val="clear" w:color="auto" w:fill="auto"/>
            <w:hideMark/>
          </w:tcPr>
          <w:p w:rsidR="000A2610" w:rsidRPr="00131D2F" w:rsidRDefault="00920FDF" w:rsidP="00E32C2A">
            <w:pPr>
              <w:spacing w:line="360" w:lineRule="auto"/>
              <w:rPr>
                <w:rFonts w:cs="Arial"/>
                <w:szCs w:val="24"/>
                <w:lang w:bidi="ar-SA"/>
              </w:rPr>
            </w:pPr>
            <w:r w:rsidRPr="00131D2F">
              <w:rPr>
                <w:rFonts w:cs="Arial"/>
                <w:szCs w:val="24"/>
                <w:lang w:bidi="ar-SA"/>
              </w:rPr>
              <w:t>All application</w:t>
            </w:r>
            <w:r w:rsidR="005271E0" w:rsidRPr="00131D2F">
              <w:rPr>
                <w:rFonts w:cs="Arial"/>
                <w:szCs w:val="24"/>
                <w:lang w:bidi="ar-SA"/>
              </w:rPr>
              <w:t>s</w:t>
            </w:r>
            <w:r w:rsidRPr="00131D2F">
              <w:rPr>
                <w:rFonts w:cs="Arial"/>
                <w:szCs w:val="24"/>
                <w:lang w:bidi="ar-SA"/>
              </w:rPr>
              <w:t xml:space="preserve"> and design</w:t>
            </w:r>
            <w:r w:rsidR="005271E0" w:rsidRPr="00131D2F">
              <w:rPr>
                <w:rFonts w:cs="Arial"/>
                <w:szCs w:val="24"/>
                <w:lang w:bidi="ar-SA"/>
              </w:rPr>
              <w:t>s</w:t>
            </w:r>
            <w:r w:rsidRPr="00131D2F">
              <w:rPr>
                <w:rFonts w:cs="Arial"/>
                <w:szCs w:val="24"/>
                <w:lang w:bidi="ar-SA"/>
              </w:rPr>
              <w:t xml:space="preserve"> related to this project, source code, </w:t>
            </w:r>
            <w:r w:rsidR="00790BD1" w:rsidRPr="00131D2F">
              <w:rPr>
                <w:rFonts w:cs="Arial"/>
                <w:szCs w:val="24"/>
                <w:lang w:bidi="ar-SA"/>
              </w:rPr>
              <w:t>information</w:t>
            </w:r>
            <w:r w:rsidRPr="00131D2F">
              <w:rPr>
                <w:rFonts w:cs="Arial"/>
                <w:szCs w:val="24"/>
                <w:lang w:bidi="ar-SA"/>
              </w:rPr>
              <w:t xml:space="preserve">, </w:t>
            </w:r>
            <w:r w:rsidR="005271E0" w:rsidRPr="00131D2F">
              <w:rPr>
                <w:rFonts w:cs="Arial"/>
                <w:szCs w:val="24"/>
                <w:lang w:bidi="ar-SA"/>
              </w:rPr>
              <w:t xml:space="preserve">transactions and documentation </w:t>
            </w:r>
            <w:r w:rsidRPr="00131D2F">
              <w:rPr>
                <w:rFonts w:cs="Arial"/>
                <w:szCs w:val="24"/>
                <w:lang w:bidi="ar-SA"/>
              </w:rPr>
              <w:t>develop</w:t>
            </w:r>
            <w:r w:rsidR="005271E0" w:rsidRPr="00131D2F">
              <w:rPr>
                <w:rFonts w:cs="Arial"/>
                <w:szCs w:val="24"/>
                <w:lang w:bidi="ar-SA"/>
              </w:rPr>
              <w:t xml:space="preserve">ed shall </w:t>
            </w:r>
            <w:r w:rsidRPr="00131D2F">
              <w:rPr>
                <w:rFonts w:cs="Arial"/>
                <w:szCs w:val="24"/>
                <w:lang w:bidi="ar-SA"/>
              </w:rPr>
              <w:t>belong to</w:t>
            </w:r>
            <w:r w:rsidR="003B3B78" w:rsidRPr="00131D2F">
              <w:rPr>
                <w:rFonts w:cs="Arial"/>
                <w:szCs w:val="24"/>
                <w:lang w:bidi="ar-SA"/>
              </w:rPr>
              <w:t xml:space="preserve"> </w:t>
            </w:r>
            <w:r w:rsidR="002B70E1" w:rsidRPr="00131D2F">
              <w:rPr>
                <w:rFonts w:cs="Arial"/>
                <w:szCs w:val="24"/>
                <w:lang w:bidi="ar-SA"/>
              </w:rPr>
              <w:t>BERNAMA</w:t>
            </w:r>
            <w:r w:rsidRPr="00131D2F">
              <w:rPr>
                <w:rFonts w:cs="Arial"/>
                <w:szCs w:val="24"/>
                <w:lang w:bidi="ar-SA"/>
              </w:rPr>
              <w:t xml:space="preserve"> and shall be handed over </w:t>
            </w:r>
            <w:r w:rsidR="005271E0" w:rsidRPr="00131D2F">
              <w:rPr>
                <w:rFonts w:cs="Arial"/>
                <w:szCs w:val="24"/>
                <w:lang w:bidi="ar-SA"/>
              </w:rPr>
              <w:t>to</w:t>
            </w:r>
            <w:r w:rsidR="003B3B78" w:rsidRPr="00131D2F">
              <w:rPr>
                <w:rFonts w:cs="Arial"/>
                <w:szCs w:val="24"/>
                <w:lang w:bidi="ar-SA"/>
              </w:rPr>
              <w:t xml:space="preserve"> </w:t>
            </w:r>
            <w:r w:rsidR="002B70E1" w:rsidRPr="00131D2F">
              <w:rPr>
                <w:rFonts w:cs="Arial"/>
                <w:szCs w:val="24"/>
                <w:lang w:bidi="ar-SA"/>
              </w:rPr>
              <w:t>BERNAMA</w:t>
            </w:r>
            <w:r w:rsidR="005271E0" w:rsidRPr="00131D2F">
              <w:rPr>
                <w:rFonts w:cs="Arial"/>
                <w:szCs w:val="24"/>
                <w:lang w:bidi="ar-SA"/>
              </w:rPr>
              <w:t xml:space="preserve"> </w:t>
            </w:r>
            <w:r w:rsidRPr="00131D2F">
              <w:rPr>
                <w:rFonts w:cs="Arial"/>
                <w:szCs w:val="24"/>
                <w:lang w:bidi="ar-SA"/>
              </w:rPr>
              <w:t xml:space="preserve">before the </w:t>
            </w:r>
            <w:r w:rsidR="005271E0" w:rsidRPr="00131D2F">
              <w:rPr>
                <w:rFonts w:cs="Arial"/>
                <w:szCs w:val="24"/>
                <w:lang w:bidi="ar-SA"/>
              </w:rPr>
              <w:t xml:space="preserve">expiry of the </w:t>
            </w:r>
            <w:r w:rsidRPr="00131D2F">
              <w:rPr>
                <w:rFonts w:cs="Arial"/>
                <w:szCs w:val="24"/>
                <w:lang w:bidi="ar-SA"/>
              </w:rPr>
              <w:t>contract</w:t>
            </w:r>
          </w:p>
        </w:tc>
        <w:tc>
          <w:tcPr>
            <w:tcW w:w="850"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851"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c>
          <w:tcPr>
            <w:tcW w:w="2409" w:type="dxa"/>
            <w:tcBorders>
              <w:top w:val="single" w:sz="4" w:space="0" w:color="auto"/>
            </w:tcBorders>
            <w:shd w:val="clear" w:color="auto" w:fill="auto"/>
            <w:hideMark/>
          </w:tcPr>
          <w:p w:rsidR="00920FDF" w:rsidRPr="00131D2F" w:rsidRDefault="00920FDF" w:rsidP="00E32C2A">
            <w:pPr>
              <w:spacing w:line="360" w:lineRule="auto"/>
              <w:rPr>
                <w:rFonts w:cs="Arial"/>
                <w:szCs w:val="24"/>
                <w:lang w:bidi="ar-SA"/>
              </w:rPr>
            </w:pPr>
            <w:r w:rsidRPr="00131D2F">
              <w:rPr>
                <w:rFonts w:cs="Arial"/>
                <w:szCs w:val="24"/>
                <w:lang w:bidi="ar-SA"/>
              </w:rPr>
              <w:t> </w:t>
            </w:r>
          </w:p>
        </w:tc>
      </w:tr>
    </w:tbl>
    <w:p w:rsidR="004A7F89" w:rsidRPr="00E92873" w:rsidRDefault="00E32C2A" w:rsidP="00131D2F">
      <w:pPr>
        <w:tabs>
          <w:tab w:val="left" w:pos="2901"/>
        </w:tabs>
        <w:rPr>
          <w:sz w:val="22"/>
        </w:rPr>
      </w:pPr>
      <w:r>
        <w:rPr>
          <w:sz w:val="22"/>
        </w:rPr>
        <w:br w:type="textWrapping" w:clear="all"/>
      </w:r>
    </w:p>
    <w:sectPr w:rsidR="004A7F89" w:rsidRPr="00E92873" w:rsidSect="006003E6">
      <w:headerReference w:type="default" r:id="rId10"/>
      <w:footerReference w:type="default" r:id="rId1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161" w:rsidRDefault="00A05161" w:rsidP="00A300C6">
      <w:pPr>
        <w:spacing w:before="0" w:after="0" w:line="240" w:lineRule="auto"/>
      </w:pPr>
      <w:r>
        <w:separator/>
      </w:r>
    </w:p>
  </w:endnote>
  <w:endnote w:type="continuationSeparator" w:id="0">
    <w:p w:rsidR="00A05161" w:rsidRDefault="00A05161" w:rsidP="00A30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0E1" w:rsidRDefault="002B70E1" w:rsidP="006003E6">
    <w:pPr>
      <w:pStyle w:val="Footer"/>
    </w:pPr>
  </w:p>
  <w:p w:rsidR="002B70E1" w:rsidRDefault="002B70E1" w:rsidP="006003E6">
    <w:pPr>
      <w:pStyle w:val="Footer"/>
    </w:pPr>
  </w:p>
  <w:p w:rsidR="002B70E1" w:rsidRDefault="002B70E1" w:rsidP="006003E6">
    <w:pPr>
      <w:pStyle w:val="Footer"/>
    </w:pPr>
  </w:p>
  <w:p w:rsidR="002B70E1" w:rsidRDefault="002B70E1"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ind w:left="12960" w:hanging="12960"/>
      <w:rPr>
        <w:rFonts w:cs="Arial"/>
        <w:lang w:val="sv-SE"/>
      </w:rPr>
    </w:pP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t xml:space="preserve"> </w:t>
    </w:r>
    <w:r w:rsidRPr="00C3660F">
      <w:rPr>
        <w:rFonts w:cs="Arial"/>
        <w:lang w:val="sv-SE"/>
      </w:rPr>
      <w:t xml:space="preserve">ms </w:t>
    </w:r>
    <w:r w:rsidR="004E37BA" w:rsidRPr="00C3660F">
      <w:rPr>
        <w:rStyle w:val="PageNumber"/>
        <w:rFonts w:cs="Arial"/>
      </w:rPr>
      <w:fldChar w:fldCharType="begin"/>
    </w:r>
    <w:r w:rsidRPr="00C3660F">
      <w:rPr>
        <w:rStyle w:val="PageNumber"/>
        <w:rFonts w:cs="Arial"/>
        <w:lang w:val="sv-SE"/>
      </w:rPr>
      <w:instrText xml:space="preserve"> PAGE </w:instrText>
    </w:r>
    <w:r w:rsidR="004E37BA" w:rsidRPr="00C3660F">
      <w:rPr>
        <w:rStyle w:val="PageNumber"/>
        <w:rFonts w:cs="Arial"/>
      </w:rPr>
      <w:fldChar w:fldCharType="separate"/>
    </w:r>
    <w:r w:rsidR="00E13794">
      <w:rPr>
        <w:rStyle w:val="PageNumber"/>
        <w:rFonts w:cs="Arial"/>
        <w:noProof/>
        <w:lang w:val="sv-SE"/>
      </w:rPr>
      <w:t>1</w:t>
    </w:r>
    <w:r w:rsidR="004E37BA" w:rsidRPr="00C3660F">
      <w:rPr>
        <w:rStyle w:val="PageNumber"/>
        <w:rFonts w:cs="Arial"/>
      </w:rPr>
      <w:fldChar w:fldCharType="end"/>
    </w:r>
    <w:r w:rsidRPr="00C3660F">
      <w:rPr>
        <w:rStyle w:val="PageNumber"/>
        <w:rFonts w:cs="Arial"/>
        <w:lang w:val="sv-SE"/>
      </w:rPr>
      <w:t>/</w:t>
    </w:r>
    <w:r w:rsidR="004E37BA" w:rsidRPr="00C3660F">
      <w:rPr>
        <w:rStyle w:val="PageNumber"/>
        <w:rFonts w:cs="Arial"/>
      </w:rPr>
      <w:fldChar w:fldCharType="begin"/>
    </w:r>
    <w:r w:rsidRPr="00C3660F">
      <w:rPr>
        <w:rStyle w:val="PageNumber"/>
        <w:rFonts w:cs="Arial"/>
        <w:lang w:val="sv-SE"/>
      </w:rPr>
      <w:instrText xml:space="preserve"> NUMPAGES </w:instrText>
    </w:r>
    <w:r w:rsidR="004E37BA" w:rsidRPr="00C3660F">
      <w:rPr>
        <w:rStyle w:val="PageNumber"/>
        <w:rFonts w:cs="Arial"/>
      </w:rPr>
      <w:fldChar w:fldCharType="separate"/>
    </w:r>
    <w:r w:rsidR="00E13794">
      <w:rPr>
        <w:rStyle w:val="PageNumber"/>
        <w:rFonts w:cs="Arial"/>
        <w:noProof/>
        <w:lang w:val="sv-SE"/>
      </w:rPr>
      <w:t>19</w:t>
    </w:r>
    <w:r w:rsidR="004E37BA" w:rsidRPr="00C3660F">
      <w:rPr>
        <w:rStyle w:val="PageNumber"/>
        <w:rFonts w:cs="Arial"/>
      </w:rPr>
      <w:fldChar w:fldCharType="end"/>
    </w:r>
  </w:p>
  <w:p w:rsidR="002B70E1" w:rsidRPr="006003E6" w:rsidRDefault="002B70E1"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rPr>
        <w:rFonts w:cs="Arial"/>
      </w:rPr>
    </w:pPr>
    <w:r>
      <w:rPr>
        <w:rStyle w:val="PageNumber"/>
        <w:rFonts w:cs="Arial"/>
      </w:rPr>
      <w:t xml:space="preserve">                                                                  </w:t>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t xml:space="preserve">            </w:t>
    </w:r>
    <w:r w:rsidRPr="00D06FCC">
      <w:rPr>
        <w:rStyle w:val="PageNumber"/>
        <w:rFonts w:cs="Arial"/>
        <w:b/>
      </w:rPr>
      <w:t>SULIT</w:t>
    </w:r>
    <w:r w:rsidRPr="006316DA">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161" w:rsidRDefault="00A05161" w:rsidP="00A300C6">
      <w:pPr>
        <w:spacing w:before="0" w:after="0" w:line="240" w:lineRule="auto"/>
      </w:pPr>
      <w:r>
        <w:separator/>
      </w:r>
    </w:p>
  </w:footnote>
  <w:footnote w:type="continuationSeparator" w:id="0">
    <w:p w:rsidR="00A05161" w:rsidRDefault="00A05161" w:rsidP="00A300C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DE5" w:rsidRDefault="00071DE5" w:rsidP="00031B7F">
    <w:pPr>
      <w:pStyle w:val="Header"/>
      <w:tabs>
        <w:tab w:val="clear" w:pos="4320"/>
        <w:tab w:val="clear" w:pos="8640"/>
        <w:tab w:val="right" w:pos="12960"/>
      </w:tabs>
      <w:rPr>
        <w:b/>
        <w:sz w:val="24"/>
        <w:u w:val="single"/>
        <w:lang w:val="sv-SE"/>
      </w:rPr>
    </w:pPr>
  </w:p>
  <w:p w:rsidR="002B70E1" w:rsidRDefault="00031B7F" w:rsidP="00031B7F">
    <w:pPr>
      <w:pStyle w:val="Header"/>
      <w:pBdr>
        <w:bottom w:val="single" w:sz="6" w:space="1" w:color="auto"/>
      </w:pBdr>
      <w:tabs>
        <w:tab w:val="clear" w:pos="4320"/>
        <w:tab w:val="clear" w:pos="8640"/>
        <w:tab w:val="right" w:pos="12960"/>
      </w:tabs>
      <w:rPr>
        <w:b/>
        <w:sz w:val="24"/>
        <w:lang w:val="sv-SE"/>
      </w:rPr>
    </w:pPr>
    <w:r w:rsidRPr="00071DE5">
      <w:rPr>
        <w:b/>
        <w:sz w:val="24"/>
        <w:lang w:val="sv-SE"/>
      </w:rPr>
      <w:t>SULIT                                                                                                  LAMPIRAN D-5</w:t>
    </w:r>
    <w:r w:rsidRPr="00071DE5">
      <w:rPr>
        <w:b/>
        <w:sz w:val="24"/>
        <w:lang w:val="sv-SE"/>
      </w:rPr>
      <w:tab/>
    </w:r>
  </w:p>
  <w:p w:rsidR="0009034C" w:rsidRPr="00071DE5" w:rsidRDefault="0009034C" w:rsidP="00031B7F">
    <w:pPr>
      <w:pStyle w:val="Header"/>
      <w:tabs>
        <w:tab w:val="clear" w:pos="4320"/>
        <w:tab w:val="clear" w:pos="8640"/>
        <w:tab w:val="right" w:pos="12960"/>
      </w:tabs>
      <w:rPr>
        <w:b/>
        <w:sz w:val="24"/>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A69020"/>
    <w:lvl w:ilvl="0">
      <w:start w:val="1"/>
      <w:numFmt w:val="decimal"/>
      <w:lvlText w:val="%1."/>
      <w:lvlJc w:val="left"/>
      <w:pPr>
        <w:tabs>
          <w:tab w:val="num" w:pos="1800"/>
        </w:tabs>
        <w:ind w:left="1800" w:hanging="360"/>
      </w:pPr>
    </w:lvl>
  </w:abstractNum>
  <w:abstractNum w:abstractNumId="1">
    <w:nsid w:val="FFFFFF7D"/>
    <w:multiLevelType w:val="singleLevel"/>
    <w:tmpl w:val="45007F8A"/>
    <w:lvl w:ilvl="0">
      <w:start w:val="1"/>
      <w:numFmt w:val="decimal"/>
      <w:lvlText w:val="%1."/>
      <w:lvlJc w:val="left"/>
      <w:pPr>
        <w:tabs>
          <w:tab w:val="num" w:pos="1440"/>
        </w:tabs>
        <w:ind w:left="1440" w:hanging="360"/>
      </w:pPr>
    </w:lvl>
  </w:abstractNum>
  <w:abstractNum w:abstractNumId="2">
    <w:nsid w:val="FFFFFF7E"/>
    <w:multiLevelType w:val="singleLevel"/>
    <w:tmpl w:val="FD485F56"/>
    <w:lvl w:ilvl="0">
      <w:start w:val="1"/>
      <w:numFmt w:val="decimal"/>
      <w:lvlText w:val="%1."/>
      <w:lvlJc w:val="left"/>
      <w:pPr>
        <w:tabs>
          <w:tab w:val="num" w:pos="1080"/>
        </w:tabs>
        <w:ind w:left="1080" w:hanging="360"/>
      </w:pPr>
    </w:lvl>
  </w:abstractNum>
  <w:abstractNum w:abstractNumId="3">
    <w:nsid w:val="FFFFFF7F"/>
    <w:multiLevelType w:val="singleLevel"/>
    <w:tmpl w:val="3F2848C6"/>
    <w:lvl w:ilvl="0">
      <w:start w:val="1"/>
      <w:numFmt w:val="decimal"/>
      <w:lvlText w:val="%1."/>
      <w:lvlJc w:val="left"/>
      <w:pPr>
        <w:tabs>
          <w:tab w:val="num" w:pos="720"/>
        </w:tabs>
        <w:ind w:left="720" w:hanging="360"/>
      </w:pPr>
    </w:lvl>
  </w:abstractNum>
  <w:abstractNum w:abstractNumId="4">
    <w:nsid w:val="FFFFFF80"/>
    <w:multiLevelType w:val="singleLevel"/>
    <w:tmpl w:val="D9F4198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4C6718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4445A3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E3CAC6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F6A6866"/>
    <w:lvl w:ilvl="0">
      <w:start w:val="1"/>
      <w:numFmt w:val="decimal"/>
      <w:lvlText w:val="%1."/>
      <w:lvlJc w:val="left"/>
      <w:pPr>
        <w:tabs>
          <w:tab w:val="num" w:pos="360"/>
        </w:tabs>
        <w:ind w:left="360" w:hanging="360"/>
      </w:pPr>
    </w:lvl>
  </w:abstractNum>
  <w:abstractNum w:abstractNumId="9">
    <w:nsid w:val="FFFFFF89"/>
    <w:multiLevelType w:val="singleLevel"/>
    <w:tmpl w:val="8DB6E6DA"/>
    <w:lvl w:ilvl="0">
      <w:start w:val="1"/>
      <w:numFmt w:val="bullet"/>
      <w:lvlText w:val=""/>
      <w:lvlJc w:val="left"/>
      <w:pPr>
        <w:tabs>
          <w:tab w:val="num" w:pos="360"/>
        </w:tabs>
        <w:ind w:left="360" w:hanging="360"/>
      </w:pPr>
      <w:rPr>
        <w:rFonts w:ascii="Symbol" w:hAnsi="Symbol" w:hint="default"/>
      </w:rPr>
    </w:lvl>
  </w:abstractNum>
  <w:abstractNum w:abstractNumId="10">
    <w:nsid w:val="016479F6"/>
    <w:multiLevelType w:val="multilevel"/>
    <w:tmpl w:val="448E5152"/>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
    <w:nsid w:val="03366120"/>
    <w:multiLevelType w:val="multilevel"/>
    <w:tmpl w:val="4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043929E3"/>
    <w:multiLevelType w:val="hybridMultilevel"/>
    <w:tmpl w:val="9F201CC4"/>
    <w:lvl w:ilvl="0" w:tplc="3986267A">
      <w:start w:val="1"/>
      <w:numFmt w:val="decimal"/>
      <w:lvlText w:val="%1."/>
      <w:lvlJc w:val="left"/>
      <w:pPr>
        <w:tabs>
          <w:tab w:val="num" w:pos="240"/>
        </w:tabs>
        <w:ind w:left="240" w:hanging="360"/>
      </w:pPr>
      <w:rPr>
        <w:rFonts w:hint="default"/>
        <w:sz w:val="22"/>
      </w:rPr>
    </w:lvl>
    <w:lvl w:ilvl="1" w:tplc="44090019" w:tentative="1">
      <w:start w:val="1"/>
      <w:numFmt w:val="lowerLetter"/>
      <w:lvlText w:val="%2."/>
      <w:lvlJc w:val="left"/>
      <w:pPr>
        <w:tabs>
          <w:tab w:val="num" w:pos="960"/>
        </w:tabs>
        <w:ind w:left="960" w:hanging="360"/>
      </w:pPr>
    </w:lvl>
    <w:lvl w:ilvl="2" w:tplc="4409001B" w:tentative="1">
      <w:start w:val="1"/>
      <w:numFmt w:val="lowerRoman"/>
      <w:lvlText w:val="%3."/>
      <w:lvlJc w:val="right"/>
      <w:pPr>
        <w:tabs>
          <w:tab w:val="num" w:pos="1680"/>
        </w:tabs>
        <w:ind w:left="1680" w:hanging="180"/>
      </w:pPr>
    </w:lvl>
    <w:lvl w:ilvl="3" w:tplc="4409000F" w:tentative="1">
      <w:start w:val="1"/>
      <w:numFmt w:val="decimal"/>
      <w:lvlText w:val="%4."/>
      <w:lvlJc w:val="left"/>
      <w:pPr>
        <w:tabs>
          <w:tab w:val="num" w:pos="2400"/>
        </w:tabs>
        <w:ind w:left="2400" w:hanging="360"/>
      </w:pPr>
    </w:lvl>
    <w:lvl w:ilvl="4" w:tplc="44090019" w:tentative="1">
      <w:start w:val="1"/>
      <w:numFmt w:val="lowerLetter"/>
      <w:lvlText w:val="%5."/>
      <w:lvlJc w:val="left"/>
      <w:pPr>
        <w:tabs>
          <w:tab w:val="num" w:pos="3120"/>
        </w:tabs>
        <w:ind w:left="3120" w:hanging="360"/>
      </w:pPr>
    </w:lvl>
    <w:lvl w:ilvl="5" w:tplc="4409001B" w:tentative="1">
      <w:start w:val="1"/>
      <w:numFmt w:val="lowerRoman"/>
      <w:lvlText w:val="%6."/>
      <w:lvlJc w:val="right"/>
      <w:pPr>
        <w:tabs>
          <w:tab w:val="num" w:pos="3840"/>
        </w:tabs>
        <w:ind w:left="3840" w:hanging="180"/>
      </w:pPr>
    </w:lvl>
    <w:lvl w:ilvl="6" w:tplc="4409000F" w:tentative="1">
      <w:start w:val="1"/>
      <w:numFmt w:val="decimal"/>
      <w:lvlText w:val="%7."/>
      <w:lvlJc w:val="left"/>
      <w:pPr>
        <w:tabs>
          <w:tab w:val="num" w:pos="4560"/>
        </w:tabs>
        <w:ind w:left="4560" w:hanging="360"/>
      </w:pPr>
    </w:lvl>
    <w:lvl w:ilvl="7" w:tplc="44090019" w:tentative="1">
      <w:start w:val="1"/>
      <w:numFmt w:val="lowerLetter"/>
      <w:lvlText w:val="%8."/>
      <w:lvlJc w:val="left"/>
      <w:pPr>
        <w:tabs>
          <w:tab w:val="num" w:pos="5280"/>
        </w:tabs>
        <w:ind w:left="5280" w:hanging="360"/>
      </w:pPr>
    </w:lvl>
    <w:lvl w:ilvl="8" w:tplc="4409001B" w:tentative="1">
      <w:start w:val="1"/>
      <w:numFmt w:val="lowerRoman"/>
      <w:lvlText w:val="%9."/>
      <w:lvlJc w:val="right"/>
      <w:pPr>
        <w:tabs>
          <w:tab w:val="num" w:pos="6000"/>
        </w:tabs>
        <w:ind w:left="6000" w:hanging="180"/>
      </w:pPr>
    </w:lvl>
  </w:abstractNum>
  <w:abstractNum w:abstractNumId="13">
    <w:nsid w:val="19BC67F5"/>
    <w:multiLevelType w:val="hybridMultilevel"/>
    <w:tmpl w:val="B7585D12"/>
    <w:lvl w:ilvl="0" w:tplc="9596384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21110F6"/>
    <w:multiLevelType w:val="multilevel"/>
    <w:tmpl w:val="EBA4B216"/>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2E801F81"/>
    <w:multiLevelType w:val="hybridMultilevel"/>
    <w:tmpl w:val="3BF6C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4E7AAA"/>
    <w:multiLevelType w:val="hybridMultilevel"/>
    <w:tmpl w:val="A9E43EE0"/>
    <w:lvl w:ilvl="0" w:tplc="945C0766">
      <w:start w:val="1"/>
      <w:numFmt w:val="decimal"/>
      <w:pStyle w:val="Number1"/>
      <w:lvlText w:val="%1."/>
      <w:lvlJc w:val="left"/>
      <w:pPr>
        <w:tabs>
          <w:tab w:val="num" w:pos="567"/>
        </w:tabs>
        <w:ind w:left="567" w:hanging="56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4E4F4D"/>
    <w:multiLevelType w:val="multilevel"/>
    <w:tmpl w:val="4409001F"/>
    <w:numStyleLink w:val="111111"/>
  </w:abstractNum>
  <w:abstractNum w:abstractNumId="18">
    <w:nsid w:val="65A11715"/>
    <w:multiLevelType w:val="multilevel"/>
    <w:tmpl w:val="E772BEA8"/>
    <w:lvl w:ilvl="0">
      <w:start w:val="8"/>
      <w:numFmt w:val="decimal"/>
      <w:pStyle w:val="Bullet4"/>
      <w:lvlText w:val="%1."/>
      <w:lvlJc w:val="left"/>
      <w:pPr>
        <w:ind w:left="720" w:hanging="360"/>
      </w:pPr>
      <w:rPr>
        <w:i w:val="0"/>
        <w:iCs w:val="0"/>
        <w:smallCaps w:val="0"/>
        <w:strike w:val="0"/>
        <w:dstrike w:val="0"/>
        <w:noProof w:val="0"/>
        <w:vanish w:val="0"/>
        <w:color w:val="000000"/>
        <w:position w:val="0"/>
        <w:u w:val="none"/>
        <w:vertAlign w:val="baseline"/>
        <w:em w:val="none"/>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0676C24"/>
    <w:multiLevelType w:val="hybridMultilevel"/>
    <w:tmpl w:val="A4AE30B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9004F3"/>
    <w:multiLevelType w:val="hybridMultilevel"/>
    <w:tmpl w:val="FE0247B8"/>
    <w:lvl w:ilvl="0" w:tplc="B1D26AA8">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10"/>
  </w:num>
  <w:num w:numId="3">
    <w:abstractNumId w:val="10"/>
  </w:num>
  <w:num w:numId="4">
    <w:abstractNumId w:val="14"/>
  </w:num>
  <w:num w:numId="5">
    <w:abstractNumId w:val="19"/>
  </w:num>
  <w:num w:numId="6">
    <w:abstractNumId w:val="19"/>
  </w:num>
  <w:num w:numId="7">
    <w:abstractNumId w:val="10"/>
  </w:num>
  <w:num w:numId="8">
    <w:abstractNumId w:val="18"/>
  </w:num>
  <w:num w:numId="9">
    <w:abstractNumId w:val="16"/>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7"/>
    <w:lvlOverride w:ilvl="0">
      <w:lvl w:ilvl="0">
        <w:start w:val="1"/>
        <w:numFmt w:val="decimal"/>
        <w:lvlText w:val="%1."/>
        <w:lvlJc w:val="left"/>
        <w:pPr>
          <w:tabs>
            <w:tab w:val="num" w:pos="360"/>
          </w:tabs>
          <w:ind w:left="360" w:hanging="360"/>
        </w:pPr>
      </w:lvl>
    </w:lvlOverride>
  </w:num>
  <w:num w:numId="23">
    <w:abstractNumId w:val="12"/>
  </w:num>
  <w:num w:numId="24">
    <w:abstractNumId w:val="16"/>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CC9"/>
    <w:rsid w:val="00013E1C"/>
    <w:rsid w:val="00022319"/>
    <w:rsid w:val="0002354B"/>
    <w:rsid w:val="00025785"/>
    <w:rsid w:val="0003161E"/>
    <w:rsid w:val="00031B7F"/>
    <w:rsid w:val="00044A51"/>
    <w:rsid w:val="0004501F"/>
    <w:rsid w:val="00045DC5"/>
    <w:rsid w:val="00047851"/>
    <w:rsid w:val="00047DEE"/>
    <w:rsid w:val="00051438"/>
    <w:rsid w:val="00054725"/>
    <w:rsid w:val="000576CE"/>
    <w:rsid w:val="0006306E"/>
    <w:rsid w:val="000638DD"/>
    <w:rsid w:val="00065A3B"/>
    <w:rsid w:val="000703EF"/>
    <w:rsid w:val="00071DE5"/>
    <w:rsid w:val="00071F7D"/>
    <w:rsid w:val="00073C99"/>
    <w:rsid w:val="00073DC3"/>
    <w:rsid w:val="00074C1E"/>
    <w:rsid w:val="0007564A"/>
    <w:rsid w:val="00076893"/>
    <w:rsid w:val="000777CB"/>
    <w:rsid w:val="000778F1"/>
    <w:rsid w:val="0008083B"/>
    <w:rsid w:val="00082975"/>
    <w:rsid w:val="00085826"/>
    <w:rsid w:val="0008748E"/>
    <w:rsid w:val="00090218"/>
    <w:rsid w:val="0009034C"/>
    <w:rsid w:val="00090538"/>
    <w:rsid w:val="00095D63"/>
    <w:rsid w:val="00095DDC"/>
    <w:rsid w:val="000A1568"/>
    <w:rsid w:val="000A2610"/>
    <w:rsid w:val="000A6B66"/>
    <w:rsid w:val="000B3B6D"/>
    <w:rsid w:val="000B59BA"/>
    <w:rsid w:val="000C64DF"/>
    <w:rsid w:val="000D01A0"/>
    <w:rsid w:val="000D34E8"/>
    <w:rsid w:val="000E02B0"/>
    <w:rsid w:val="000E53D2"/>
    <w:rsid w:val="000F2705"/>
    <w:rsid w:val="000F6A9A"/>
    <w:rsid w:val="000F7551"/>
    <w:rsid w:val="00102714"/>
    <w:rsid w:val="001064BB"/>
    <w:rsid w:val="00111507"/>
    <w:rsid w:val="0011180F"/>
    <w:rsid w:val="001150C8"/>
    <w:rsid w:val="0012011D"/>
    <w:rsid w:val="0012182B"/>
    <w:rsid w:val="00123C2C"/>
    <w:rsid w:val="0012612D"/>
    <w:rsid w:val="00131D2F"/>
    <w:rsid w:val="00132960"/>
    <w:rsid w:val="00134A85"/>
    <w:rsid w:val="0013670D"/>
    <w:rsid w:val="00141AFF"/>
    <w:rsid w:val="001505EB"/>
    <w:rsid w:val="00153618"/>
    <w:rsid w:val="001670B4"/>
    <w:rsid w:val="00172C56"/>
    <w:rsid w:val="001768A1"/>
    <w:rsid w:val="0017771F"/>
    <w:rsid w:val="00180131"/>
    <w:rsid w:val="00186D55"/>
    <w:rsid w:val="001910B2"/>
    <w:rsid w:val="00196144"/>
    <w:rsid w:val="001A547B"/>
    <w:rsid w:val="001A71C5"/>
    <w:rsid w:val="001B3537"/>
    <w:rsid w:val="001C11EA"/>
    <w:rsid w:val="001C4BBF"/>
    <w:rsid w:val="001C5CD9"/>
    <w:rsid w:val="001C6B9A"/>
    <w:rsid w:val="001D55E6"/>
    <w:rsid w:val="001D6833"/>
    <w:rsid w:val="001D7F79"/>
    <w:rsid w:val="001E57D7"/>
    <w:rsid w:val="001E5F8D"/>
    <w:rsid w:val="001F25ED"/>
    <w:rsid w:val="001F282E"/>
    <w:rsid w:val="001F526D"/>
    <w:rsid w:val="002002E3"/>
    <w:rsid w:val="002018CB"/>
    <w:rsid w:val="00204162"/>
    <w:rsid w:val="00206755"/>
    <w:rsid w:val="00210231"/>
    <w:rsid w:val="00212804"/>
    <w:rsid w:val="002171EE"/>
    <w:rsid w:val="00217C61"/>
    <w:rsid w:val="00224CC3"/>
    <w:rsid w:val="00226903"/>
    <w:rsid w:val="00234E8E"/>
    <w:rsid w:val="00236E25"/>
    <w:rsid w:val="00237B82"/>
    <w:rsid w:val="00241A53"/>
    <w:rsid w:val="00247D41"/>
    <w:rsid w:val="0025040B"/>
    <w:rsid w:val="00251B9C"/>
    <w:rsid w:val="00251FDB"/>
    <w:rsid w:val="00252B3C"/>
    <w:rsid w:val="00256765"/>
    <w:rsid w:val="00271878"/>
    <w:rsid w:val="00274C73"/>
    <w:rsid w:val="0027575E"/>
    <w:rsid w:val="00281BC1"/>
    <w:rsid w:val="00285731"/>
    <w:rsid w:val="00287DF0"/>
    <w:rsid w:val="0029114D"/>
    <w:rsid w:val="00293ADD"/>
    <w:rsid w:val="0029412E"/>
    <w:rsid w:val="00295F30"/>
    <w:rsid w:val="002A3AC5"/>
    <w:rsid w:val="002A4D86"/>
    <w:rsid w:val="002B1CC9"/>
    <w:rsid w:val="002B3844"/>
    <w:rsid w:val="002B4B68"/>
    <w:rsid w:val="002B70E1"/>
    <w:rsid w:val="002C2748"/>
    <w:rsid w:val="002C2CEA"/>
    <w:rsid w:val="002C51D0"/>
    <w:rsid w:val="002D666B"/>
    <w:rsid w:val="002D698D"/>
    <w:rsid w:val="002E0E51"/>
    <w:rsid w:val="002E2046"/>
    <w:rsid w:val="002E42F6"/>
    <w:rsid w:val="002E68ED"/>
    <w:rsid w:val="00300B72"/>
    <w:rsid w:val="003066E4"/>
    <w:rsid w:val="00310DA8"/>
    <w:rsid w:val="00311B68"/>
    <w:rsid w:val="00312276"/>
    <w:rsid w:val="00315CAD"/>
    <w:rsid w:val="00316C7D"/>
    <w:rsid w:val="003178B6"/>
    <w:rsid w:val="00323B79"/>
    <w:rsid w:val="00323F2C"/>
    <w:rsid w:val="00323FF8"/>
    <w:rsid w:val="00324C53"/>
    <w:rsid w:val="00331C61"/>
    <w:rsid w:val="00331E41"/>
    <w:rsid w:val="003325AF"/>
    <w:rsid w:val="00334E99"/>
    <w:rsid w:val="00335170"/>
    <w:rsid w:val="00336711"/>
    <w:rsid w:val="00343A66"/>
    <w:rsid w:val="003463BC"/>
    <w:rsid w:val="00351FB2"/>
    <w:rsid w:val="00352F81"/>
    <w:rsid w:val="00353A92"/>
    <w:rsid w:val="003672FD"/>
    <w:rsid w:val="00381520"/>
    <w:rsid w:val="00381DAE"/>
    <w:rsid w:val="00384BD5"/>
    <w:rsid w:val="00385F41"/>
    <w:rsid w:val="003943C3"/>
    <w:rsid w:val="003A1170"/>
    <w:rsid w:val="003A248C"/>
    <w:rsid w:val="003A24FD"/>
    <w:rsid w:val="003A29C8"/>
    <w:rsid w:val="003A3E05"/>
    <w:rsid w:val="003A3E55"/>
    <w:rsid w:val="003A6BAA"/>
    <w:rsid w:val="003B1A74"/>
    <w:rsid w:val="003B2694"/>
    <w:rsid w:val="003B3B78"/>
    <w:rsid w:val="003C2F85"/>
    <w:rsid w:val="003E3181"/>
    <w:rsid w:val="003E39E0"/>
    <w:rsid w:val="003E4125"/>
    <w:rsid w:val="003E5DC6"/>
    <w:rsid w:val="003F2804"/>
    <w:rsid w:val="003F393C"/>
    <w:rsid w:val="003F4513"/>
    <w:rsid w:val="003F782C"/>
    <w:rsid w:val="004003A6"/>
    <w:rsid w:val="00402C1F"/>
    <w:rsid w:val="00410874"/>
    <w:rsid w:val="0041212D"/>
    <w:rsid w:val="004123B7"/>
    <w:rsid w:val="0041249E"/>
    <w:rsid w:val="004156A3"/>
    <w:rsid w:val="00421277"/>
    <w:rsid w:val="00426138"/>
    <w:rsid w:val="0042747E"/>
    <w:rsid w:val="00430640"/>
    <w:rsid w:val="004317E5"/>
    <w:rsid w:val="00441C7B"/>
    <w:rsid w:val="00444AB1"/>
    <w:rsid w:val="00445E97"/>
    <w:rsid w:val="00450048"/>
    <w:rsid w:val="0045173D"/>
    <w:rsid w:val="00455BAD"/>
    <w:rsid w:val="0046012E"/>
    <w:rsid w:val="00461943"/>
    <w:rsid w:val="0046270F"/>
    <w:rsid w:val="00466889"/>
    <w:rsid w:val="00470B38"/>
    <w:rsid w:val="00471625"/>
    <w:rsid w:val="004728B6"/>
    <w:rsid w:val="00473ED9"/>
    <w:rsid w:val="00475E29"/>
    <w:rsid w:val="00483E50"/>
    <w:rsid w:val="004847FA"/>
    <w:rsid w:val="00490539"/>
    <w:rsid w:val="00497B64"/>
    <w:rsid w:val="004A5261"/>
    <w:rsid w:val="004A58EC"/>
    <w:rsid w:val="004A6380"/>
    <w:rsid w:val="004A7F89"/>
    <w:rsid w:val="004B1604"/>
    <w:rsid w:val="004D53CA"/>
    <w:rsid w:val="004E37BA"/>
    <w:rsid w:val="004E58C2"/>
    <w:rsid w:val="004E6613"/>
    <w:rsid w:val="00502D06"/>
    <w:rsid w:val="00503161"/>
    <w:rsid w:val="005077F3"/>
    <w:rsid w:val="005139FB"/>
    <w:rsid w:val="005160C2"/>
    <w:rsid w:val="00516762"/>
    <w:rsid w:val="005175F0"/>
    <w:rsid w:val="005207B4"/>
    <w:rsid w:val="005271E0"/>
    <w:rsid w:val="005322C1"/>
    <w:rsid w:val="00532E67"/>
    <w:rsid w:val="0053463A"/>
    <w:rsid w:val="005402F1"/>
    <w:rsid w:val="00540314"/>
    <w:rsid w:val="00540554"/>
    <w:rsid w:val="0054386D"/>
    <w:rsid w:val="00552DF0"/>
    <w:rsid w:val="00556B92"/>
    <w:rsid w:val="00560CEF"/>
    <w:rsid w:val="00561C72"/>
    <w:rsid w:val="00561F03"/>
    <w:rsid w:val="00562F8A"/>
    <w:rsid w:val="00565747"/>
    <w:rsid w:val="00567964"/>
    <w:rsid w:val="00570932"/>
    <w:rsid w:val="005717FC"/>
    <w:rsid w:val="00575A06"/>
    <w:rsid w:val="0058151C"/>
    <w:rsid w:val="00586B22"/>
    <w:rsid w:val="0058753A"/>
    <w:rsid w:val="0059486D"/>
    <w:rsid w:val="005A1273"/>
    <w:rsid w:val="005A545C"/>
    <w:rsid w:val="005B2002"/>
    <w:rsid w:val="005C4338"/>
    <w:rsid w:val="005C6B9B"/>
    <w:rsid w:val="005C7068"/>
    <w:rsid w:val="005D5128"/>
    <w:rsid w:val="005D5C0A"/>
    <w:rsid w:val="005E4D1C"/>
    <w:rsid w:val="005F35B5"/>
    <w:rsid w:val="006003E6"/>
    <w:rsid w:val="00603FCE"/>
    <w:rsid w:val="0060650E"/>
    <w:rsid w:val="00606AF3"/>
    <w:rsid w:val="00607EA4"/>
    <w:rsid w:val="00613125"/>
    <w:rsid w:val="00622A28"/>
    <w:rsid w:val="00622F19"/>
    <w:rsid w:val="00623CDA"/>
    <w:rsid w:val="006316DA"/>
    <w:rsid w:val="00640CF7"/>
    <w:rsid w:val="00641976"/>
    <w:rsid w:val="0065689D"/>
    <w:rsid w:val="00657C41"/>
    <w:rsid w:val="00662E7C"/>
    <w:rsid w:val="00663B91"/>
    <w:rsid w:val="0066684E"/>
    <w:rsid w:val="006722AD"/>
    <w:rsid w:val="00680F29"/>
    <w:rsid w:val="006819B8"/>
    <w:rsid w:val="006837BD"/>
    <w:rsid w:val="006908B3"/>
    <w:rsid w:val="00697A4B"/>
    <w:rsid w:val="006A3606"/>
    <w:rsid w:val="006A3E52"/>
    <w:rsid w:val="006B6113"/>
    <w:rsid w:val="006B652A"/>
    <w:rsid w:val="006C53A3"/>
    <w:rsid w:val="006C6751"/>
    <w:rsid w:val="006C713D"/>
    <w:rsid w:val="006E2C54"/>
    <w:rsid w:val="006E4530"/>
    <w:rsid w:val="006E6E3F"/>
    <w:rsid w:val="006F2DDC"/>
    <w:rsid w:val="006F41C2"/>
    <w:rsid w:val="006F5335"/>
    <w:rsid w:val="006F79A1"/>
    <w:rsid w:val="00700C8F"/>
    <w:rsid w:val="00704881"/>
    <w:rsid w:val="0070642D"/>
    <w:rsid w:val="0070765F"/>
    <w:rsid w:val="0071474F"/>
    <w:rsid w:val="00720CF9"/>
    <w:rsid w:val="0073029B"/>
    <w:rsid w:val="00733220"/>
    <w:rsid w:val="00734605"/>
    <w:rsid w:val="00735CF5"/>
    <w:rsid w:val="007365DC"/>
    <w:rsid w:val="0074444A"/>
    <w:rsid w:val="007457EF"/>
    <w:rsid w:val="0075271B"/>
    <w:rsid w:val="007572E3"/>
    <w:rsid w:val="00764161"/>
    <w:rsid w:val="007655A1"/>
    <w:rsid w:val="00771217"/>
    <w:rsid w:val="007750C1"/>
    <w:rsid w:val="00775A71"/>
    <w:rsid w:val="00783CF7"/>
    <w:rsid w:val="00785215"/>
    <w:rsid w:val="00785E91"/>
    <w:rsid w:val="00790BD1"/>
    <w:rsid w:val="00790C3C"/>
    <w:rsid w:val="007936A8"/>
    <w:rsid w:val="007A186C"/>
    <w:rsid w:val="007A6423"/>
    <w:rsid w:val="007B462B"/>
    <w:rsid w:val="007C0DAF"/>
    <w:rsid w:val="007C1BBF"/>
    <w:rsid w:val="007D021F"/>
    <w:rsid w:val="007D102A"/>
    <w:rsid w:val="007D131C"/>
    <w:rsid w:val="007D16B9"/>
    <w:rsid w:val="007D68C2"/>
    <w:rsid w:val="007F3013"/>
    <w:rsid w:val="00806D67"/>
    <w:rsid w:val="00812CE3"/>
    <w:rsid w:val="00813612"/>
    <w:rsid w:val="00817712"/>
    <w:rsid w:val="00817DDC"/>
    <w:rsid w:val="0082232E"/>
    <w:rsid w:val="00824FF0"/>
    <w:rsid w:val="00825F17"/>
    <w:rsid w:val="00827A9F"/>
    <w:rsid w:val="0083119D"/>
    <w:rsid w:val="0084071D"/>
    <w:rsid w:val="00840CA7"/>
    <w:rsid w:val="00842DCA"/>
    <w:rsid w:val="008459BB"/>
    <w:rsid w:val="008460D9"/>
    <w:rsid w:val="00846655"/>
    <w:rsid w:val="0085175E"/>
    <w:rsid w:val="00851D67"/>
    <w:rsid w:val="00853621"/>
    <w:rsid w:val="00861E5E"/>
    <w:rsid w:val="00865219"/>
    <w:rsid w:val="00866F9A"/>
    <w:rsid w:val="00875729"/>
    <w:rsid w:val="00875E11"/>
    <w:rsid w:val="008800EF"/>
    <w:rsid w:val="0088203E"/>
    <w:rsid w:val="00882F99"/>
    <w:rsid w:val="00886027"/>
    <w:rsid w:val="00892B39"/>
    <w:rsid w:val="00893450"/>
    <w:rsid w:val="00896964"/>
    <w:rsid w:val="00897451"/>
    <w:rsid w:val="008976B6"/>
    <w:rsid w:val="008A22BD"/>
    <w:rsid w:val="008A354B"/>
    <w:rsid w:val="008A4A24"/>
    <w:rsid w:val="008A5B71"/>
    <w:rsid w:val="008A5C80"/>
    <w:rsid w:val="008B0655"/>
    <w:rsid w:val="008B71DA"/>
    <w:rsid w:val="008C5008"/>
    <w:rsid w:val="008C7371"/>
    <w:rsid w:val="008E1FED"/>
    <w:rsid w:val="008E6654"/>
    <w:rsid w:val="008E7945"/>
    <w:rsid w:val="008F23C9"/>
    <w:rsid w:val="00902B28"/>
    <w:rsid w:val="009030CE"/>
    <w:rsid w:val="00907605"/>
    <w:rsid w:val="00915EAC"/>
    <w:rsid w:val="009205AE"/>
    <w:rsid w:val="00920FDF"/>
    <w:rsid w:val="009426CF"/>
    <w:rsid w:val="00950BFE"/>
    <w:rsid w:val="00952EC9"/>
    <w:rsid w:val="00955807"/>
    <w:rsid w:val="009567C0"/>
    <w:rsid w:val="00957DDD"/>
    <w:rsid w:val="009614FA"/>
    <w:rsid w:val="00963DE6"/>
    <w:rsid w:val="00964335"/>
    <w:rsid w:val="00966C8E"/>
    <w:rsid w:val="00967801"/>
    <w:rsid w:val="009702F9"/>
    <w:rsid w:val="00971C58"/>
    <w:rsid w:val="00974607"/>
    <w:rsid w:val="009753A3"/>
    <w:rsid w:val="0098332F"/>
    <w:rsid w:val="00984BEF"/>
    <w:rsid w:val="00987C2C"/>
    <w:rsid w:val="00993AA4"/>
    <w:rsid w:val="009952BB"/>
    <w:rsid w:val="00995686"/>
    <w:rsid w:val="00997663"/>
    <w:rsid w:val="009A773A"/>
    <w:rsid w:val="009A7945"/>
    <w:rsid w:val="009B1BAF"/>
    <w:rsid w:val="009C5CD9"/>
    <w:rsid w:val="009C64CD"/>
    <w:rsid w:val="009C69BD"/>
    <w:rsid w:val="009D1496"/>
    <w:rsid w:val="009D1F0F"/>
    <w:rsid w:val="009D688C"/>
    <w:rsid w:val="009E0BB5"/>
    <w:rsid w:val="009E1145"/>
    <w:rsid w:val="009E1C59"/>
    <w:rsid w:val="009F1BAD"/>
    <w:rsid w:val="009F6DAD"/>
    <w:rsid w:val="00A019DA"/>
    <w:rsid w:val="00A05161"/>
    <w:rsid w:val="00A2010A"/>
    <w:rsid w:val="00A22DD2"/>
    <w:rsid w:val="00A251C3"/>
    <w:rsid w:val="00A25AA8"/>
    <w:rsid w:val="00A278C9"/>
    <w:rsid w:val="00A27CF0"/>
    <w:rsid w:val="00A300C6"/>
    <w:rsid w:val="00A31CEE"/>
    <w:rsid w:val="00A31FBF"/>
    <w:rsid w:val="00A32892"/>
    <w:rsid w:val="00A340BB"/>
    <w:rsid w:val="00A3432C"/>
    <w:rsid w:val="00A4288B"/>
    <w:rsid w:val="00A43422"/>
    <w:rsid w:val="00A4391E"/>
    <w:rsid w:val="00A4681A"/>
    <w:rsid w:val="00A47D93"/>
    <w:rsid w:val="00A5075C"/>
    <w:rsid w:val="00A54105"/>
    <w:rsid w:val="00A57361"/>
    <w:rsid w:val="00A63CCE"/>
    <w:rsid w:val="00A70081"/>
    <w:rsid w:val="00A84CAD"/>
    <w:rsid w:val="00A86B9E"/>
    <w:rsid w:val="00A91553"/>
    <w:rsid w:val="00A92414"/>
    <w:rsid w:val="00A93F34"/>
    <w:rsid w:val="00A96058"/>
    <w:rsid w:val="00A97F2B"/>
    <w:rsid w:val="00AA10C2"/>
    <w:rsid w:val="00AA1C05"/>
    <w:rsid w:val="00AA2608"/>
    <w:rsid w:val="00AA5527"/>
    <w:rsid w:val="00AA71A4"/>
    <w:rsid w:val="00AA772F"/>
    <w:rsid w:val="00AB0BFE"/>
    <w:rsid w:val="00AB46D3"/>
    <w:rsid w:val="00AC05A3"/>
    <w:rsid w:val="00AC0B77"/>
    <w:rsid w:val="00AC5A54"/>
    <w:rsid w:val="00AD1A99"/>
    <w:rsid w:val="00AF178D"/>
    <w:rsid w:val="00AF40AD"/>
    <w:rsid w:val="00AF5923"/>
    <w:rsid w:val="00AF6350"/>
    <w:rsid w:val="00B00024"/>
    <w:rsid w:val="00B0792E"/>
    <w:rsid w:val="00B11B89"/>
    <w:rsid w:val="00B15A0A"/>
    <w:rsid w:val="00B2143A"/>
    <w:rsid w:val="00B2318F"/>
    <w:rsid w:val="00B23426"/>
    <w:rsid w:val="00B3223B"/>
    <w:rsid w:val="00B32C8E"/>
    <w:rsid w:val="00B33726"/>
    <w:rsid w:val="00B34B84"/>
    <w:rsid w:val="00B41943"/>
    <w:rsid w:val="00B43F66"/>
    <w:rsid w:val="00B47411"/>
    <w:rsid w:val="00B50B09"/>
    <w:rsid w:val="00B52693"/>
    <w:rsid w:val="00B56CB8"/>
    <w:rsid w:val="00B636C3"/>
    <w:rsid w:val="00B8578D"/>
    <w:rsid w:val="00B91C07"/>
    <w:rsid w:val="00B966B7"/>
    <w:rsid w:val="00BA169B"/>
    <w:rsid w:val="00BA588C"/>
    <w:rsid w:val="00BA6F03"/>
    <w:rsid w:val="00BA70CE"/>
    <w:rsid w:val="00BB12BC"/>
    <w:rsid w:val="00BD09DE"/>
    <w:rsid w:val="00BE1F70"/>
    <w:rsid w:val="00BE29B3"/>
    <w:rsid w:val="00BE433C"/>
    <w:rsid w:val="00BF0B98"/>
    <w:rsid w:val="00BF2515"/>
    <w:rsid w:val="00BF73C6"/>
    <w:rsid w:val="00C06B77"/>
    <w:rsid w:val="00C07526"/>
    <w:rsid w:val="00C0785B"/>
    <w:rsid w:val="00C100BD"/>
    <w:rsid w:val="00C110CF"/>
    <w:rsid w:val="00C147C0"/>
    <w:rsid w:val="00C14CE0"/>
    <w:rsid w:val="00C22AB7"/>
    <w:rsid w:val="00C33C85"/>
    <w:rsid w:val="00C3448A"/>
    <w:rsid w:val="00C35738"/>
    <w:rsid w:val="00C44D6B"/>
    <w:rsid w:val="00C463D0"/>
    <w:rsid w:val="00C657C9"/>
    <w:rsid w:val="00C71076"/>
    <w:rsid w:val="00C74B55"/>
    <w:rsid w:val="00C82D8F"/>
    <w:rsid w:val="00C931E3"/>
    <w:rsid w:val="00C93CEE"/>
    <w:rsid w:val="00C94A55"/>
    <w:rsid w:val="00C97D50"/>
    <w:rsid w:val="00CA16A5"/>
    <w:rsid w:val="00CA2E67"/>
    <w:rsid w:val="00CA5DCF"/>
    <w:rsid w:val="00CB0459"/>
    <w:rsid w:val="00CB4C96"/>
    <w:rsid w:val="00CB5570"/>
    <w:rsid w:val="00CB5C72"/>
    <w:rsid w:val="00CB715E"/>
    <w:rsid w:val="00CB75F2"/>
    <w:rsid w:val="00CC04DB"/>
    <w:rsid w:val="00CC48E1"/>
    <w:rsid w:val="00CD3C09"/>
    <w:rsid w:val="00CD588F"/>
    <w:rsid w:val="00CE29E5"/>
    <w:rsid w:val="00CE73D0"/>
    <w:rsid w:val="00CF02AC"/>
    <w:rsid w:val="00CF0D72"/>
    <w:rsid w:val="00CF3BC0"/>
    <w:rsid w:val="00D0374F"/>
    <w:rsid w:val="00D04705"/>
    <w:rsid w:val="00D12ABF"/>
    <w:rsid w:val="00D20D46"/>
    <w:rsid w:val="00D224C5"/>
    <w:rsid w:val="00D23320"/>
    <w:rsid w:val="00D26143"/>
    <w:rsid w:val="00D34C05"/>
    <w:rsid w:val="00D47C85"/>
    <w:rsid w:val="00D54022"/>
    <w:rsid w:val="00D55CF5"/>
    <w:rsid w:val="00D57294"/>
    <w:rsid w:val="00D57D9F"/>
    <w:rsid w:val="00D615C2"/>
    <w:rsid w:val="00D61AB4"/>
    <w:rsid w:val="00D621AD"/>
    <w:rsid w:val="00D647F1"/>
    <w:rsid w:val="00D7382C"/>
    <w:rsid w:val="00D76580"/>
    <w:rsid w:val="00D82DEA"/>
    <w:rsid w:val="00D95296"/>
    <w:rsid w:val="00D966F4"/>
    <w:rsid w:val="00DA178B"/>
    <w:rsid w:val="00DA3A3B"/>
    <w:rsid w:val="00DA57CE"/>
    <w:rsid w:val="00DA68B8"/>
    <w:rsid w:val="00DB6684"/>
    <w:rsid w:val="00DB75F3"/>
    <w:rsid w:val="00DC2F20"/>
    <w:rsid w:val="00DC3C2E"/>
    <w:rsid w:val="00DC5456"/>
    <w:rsid w:val="00DC63F0"/>
    <w:rsid w:val="00DD2886"/>
    <w:rsid w:val="00DD32C0"/>
    <w:rsid w:val="00DD42C5"/>
    <w:rsid w:val="00DD46CC"/>
    <w:rsid w:val="00DD47B2"/>
    <w:rsid w:val="00DE4DE4"/>
    <w:rsid w:val="00DE6E9B"/>
    <w:rsid w:val="00DE7259"/>
    <w:rsid w:val="00DF189A"/>
    <w:rsid w:val="00DF36CC"/>
    <w:rsid w:val="00E035DF"/>
    <w:rsid w:val="00E0691B"/>
    <w:rsid w:val="00E117F5"/>
    <w:rsid w:val="00E13794"/>
    <w:rsid w:val="00E14097"/>
    <w:rsid w:val="00E23213"/>
    <w:rsid w:val="00E235C1"/>
    <w:rsid w:val="00E24031"/>
    <w:rsid w:val="00E25A46"/>
    <w:rsid w:val="00E3081E"/>
    <w:rsid w:val="00E32C2A"/>
    <w:rsid w:val="00E32EDF"/>
    <w:rsid w:val="00E43D77"/>
    <w:rsid w:val="00E440D0"/>
    <w:rsid w:val="00E50113"/>
    <w:rsid w:val="00E6319B"/>
    <w:rsid w:val="00E667B9"/>
    <w:rsid w:val="00E70E6F"/>
    <w:rsid w:val="00E805A4"/>
    <w:rsid w:val="00E816AC"/>
    <w:rsid w:val="00E82178"/>
    <w:rsid w:val="00E92873"/>
    <w:rsid w:val="00EA3CAC"/>
    <w:rsid w:val="00EA5DD0"/>
    <w:rsid w:val="00EB03E8"/>
    <w:rsid w:val="00EB4062"/>
    <w:rsid w:val="00EC044B"/>
    <w:rsid w:val="00EC14DA"/>
    <w:rsid w:val="00EC5CF6"/>
    <w:rsid w:val="00ED27D6"/>
    <w:rsid w:val="00ED2DAB"/>
    <w:rsid w:val="00ED5B5D"/>
    <w:rsid w:val="00ED7733"/>
    <w:rsid w:val="00EE236C"/>
    <w:rsid w:val="00EE4067"/>
    <w:rsid w:val="00EE41EC"/>
    <w:rsid w:val="00EE511F"/>
    <w:rsid w:val="00EE6568"/>
    <w:rsid w:val="00EF5E1B"/>
    <w:rsid w:val="00F010AC"/>
    <w:rsid w:val="00F03AA9"/>
    <w:rsid w:val="00F06E35"/>
    <w:rsid w:val="00F10D97"/>
    <w:rsid w:val="00F112BE"/>
    <w:rsid w:val="00F13D8C"/>
    <w:rsid w:val="00F1553F"/>
    <w:rsid w:val="00F15D16"/>
    <w:rsid w:val="00F211B8"/>
    <w:rsid w:val="00F229B1"/>
    <w:rsid w:val="00F25199"/>
    <w:rsid w:val="00F255A2"/>
    <w:rsid w:val="00F36746"/>
    <w:rsid w:val="00F45A20"/>
    <w:rsid w:val="00F55F2F"/>
    <w:rsid w:val="00F605E9"/>
    <w:rsid w:val="00F61899"/>
    <w:rsid w:val="00F71C22"/>
    <w:rsid w:val="00F8587A"/>
    <w:rsid w:val="00F95F1E"/>
    <w:rsid w:val="00F97424"/>
    <w:rsid w:val="00F9754F"/>
    <w:rsid w:val="00F97BF6"/>
    <w:rsid w:val="00FA07D7"/>
    <w:rsid w:val="00FA17D0"/>
    <w:rsid w:val="00FA1E0E"/>
    <w:rsid w:val="00FB061E"/>
    <w:rsid w:val="00FB6082"/>
    <w:rsid w:val="00FB6E78"/>
    <w:rsid w:val="00FC0507"/>
    <w:rsid w:val="00FC056F"/>
    <w:rsid w:val="00FC2375"/>
    <w:rsid w:val="00FC6EC7"/>
    <w:rsid w:val="00FC72D2"/>
    <w:rsid w:val="00FC7888"/>
    <w:rsid w:val="00FD10DA"/>
    <w:rsid w:val="00FD1720"/>
    <w:rsid w:val="00FD7B85"/>
    <w:rsid w:val="00FE0510"/>
    <w:rsid w:val="00FE0F3C"/>
    <w:rsid w:val="00FE20D5"/>
    <w:rsid w:val="00FE5C28"/>
    <w:rsid w:val="00FF2BA9"/>
    <w:rsid w:val="00FF7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8"/>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8460D9"/>
    <w:pPr>
      <w:ind w:left="720"/>
      <w:contextualSpacing/>
      <w:jc w:val="both"/>
    </w:pPr>
  </w:style>
  <w:style w:type="paragraph" w:styleId="BodyText">
    <w:name w:val="Body Text"/>
    <w:basedOn w:val="Normal"/>
    <w:link w:val="BodyTextChar"/>
    <w:autoRedefine/>
    <w:qFormat/>
    <w:rsid w:val="00F97BF6"/>
    <w:pPr>
      <w:spacing w:line="360" w:lineRule="auto"/>
      <w:ind w:left="360"/>
      <w:jc w:val="center"/>
    </w:pPr>
    <w:rPr>
      <w:rFonts w:eastAsia="Calibri"/>
      <w:b/>
      <w:lang w:bidi="ar-SA"/>
    </w:rPr>
  </w:style>
  <w:style w:type="character" w:customStyle="1" w:styleId="BodyTextChar">
    <w:name w:val="Body Text Char"/>
    <w:link w:val="BodyText"/>
    <w:rsid w:val="00F97BF6"/>
    <w:rPr>
      <w:rFonts w:ascii="Arial" w:hAnsi="Arial"/>
      <w:b/>
      <w:sz w:val="24"/>
      <w:szCs w:val="22"/>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9"/>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21"/>
      </w:numPr>
    </w:pPr>
  </w:style>
  <w:style w:type="paragraph" w:styleId="Revision">
    <w:name w:val="Revision"/>
    <w:hidden/>
    <w:uiPriority w:val="99"/>
    <w:semiHidden/>
    <w:rsid w:val="00DA3A3B"/>
    <w:rPr>
      <w:rFonts w:ascii="Arial" w:eastAsia="Times New Roman" w:hAnsi="Arial"/>
      <w:sz w:val="24"/>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8"/>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8460D9"/>
    <w:pPr>
      <w:ind w:left="720"/>
      <w:contextualSpacing/>
      <w:jc w:val="both"/>
    </w:pPr>
  </w:style>
  <w:style w:type="paragraph" w:styleId="BodyText">
    <w:name w:val="Body Text"/>
    <w:basedOn w:val="Normal"/>
    <w:link w:val="BodyTextChar"/>
    <w:autoRedefine/>
    <w:qFormat/>
    <w:rsid w:val="00F97BF6"/>
    <w:pPr>
      <w:spacing w:line="360" w:lineRule="auto"/>
      <w:ind w:left="360"/>
      <w:jc w:val="center"/>
    </w:pPr>
    <w:rPr>
      <w:rFonts w:eastAsia="Calibri"/>
      <w:b/>
      <w:lang w:bidi="ar-SA"/>
    </w:rPr>
  </w:style>
  <w:style w:type="character" w:customStyle="1" w:styleId="BodyTextChar">
    <w:name w:val="Body Text Char"/>
    <w:link w:val="BodyText"/>
    <w:rsid w:val="00F97BF6"/>
    <w:rPr>
      <w:rFonts w:ascii="Arial" w:hAnsi="Arial"/>
      <w:b/>
      <w:sz w:val="24"/>
      <w:szCs w:val="22"/>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9"/>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21"/>
      </w:numPr>
    </w:pPr>
  </w:style>
  <w:style w:type="paragraph" w:styleId="Revision">
    <w:name w:val="Revision"/>
    <w:hidden/>
    <w:uiPriority w:val="99"/>
    <w:semiHidden/>
    <w:rsid w:val="00DA3A3B"/>
    <w:rPr>
      <w:rFonts w:ascii="Arial" w:eastAsia="Times New Roman" w:hAnsi="Arial"/>
      <w:sz w:val="24"/>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04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farrah@berna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EAEF8-1944-4289-AC37-E642F0F7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LAMPIRAN D-</vt:lpstr>
    </vt:vector>
  </TitlesOfParts>
  <Company>Acer</Company>
  <LinksUpToDate>false</LinksUpToDate>
  <CharactersWithSpaces>17092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D-</dc:title>
  <dc:creator>Valued Acer Customer</dc:creator>
  <cp:lastModifiedBy>USER</cp:lastModifiedBy>
  <cp:revision>6</cp:revision>
  <cp:lastPrinted>2017-04-21T03:26:00Z</cp:lastPrinted>
  <dcterms:created xsi:type="dcterms:W3CDTF">2017-04-17T01:57:00Z</dcterms:created>
  <dcterms:modified xsi:type="dcterms:W3CDTF">2017-04-21T03:26:00Z</dcterms:modified>
</cp:coreProperties>
</file>